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05D1A" w14:textId="77777777" w:rsidR="00E0400C" w:rsidRDefault="00E0400C" w:rsidP="00E0400C">
      <w:pPr>
        <w:spacing w:line="276" w:lineRule="auto"/>
        <w:jc w:val="left"/>
        <w:rPr>
          <w:color w:val="000000"/>
          <w:szCs w:val="21"/>
        </w:rPr>
      </w:pPr>
      <w:r w:rsidRPr="00D3329C">
        <w:rPr>
          <w:rFonts w:ascii="HG丸ｺﾞｼｯｸM-PRO" w:eastAsia="HG丸ｺﾞｼｯｸM-PRO"/>
          <w:noProof/>
          <w:color w:val="000000"/>
          <w:szCs w:val="21"/>
        </w:rPr>
        <w:drawing>
          <wp:anchor distT="0" distB="0" distL="114300" distR="114300" simplePos="0" relativeHeight="251663872" behindDoc="0" locked="0" layoutInCell="1" allowOverlap="1" wp14:anchorId="3B6327A8" wp14:editId="65F536D0">
            <wp:simplePos x="0" y="0"/>
            <wp:positionH relativeFrom="column">
              <wp:posOffset>5793740</wp:posOffset>
            </wp:positionH>
            <wp:positionV relativeFrom="paragraph">
              <wp:posOffset>-85725</wp:posOffset>
            </wp:positionV>
            <wp:extent cx="733425" cy="813435"/>
            <wp:effectExtent l="0" t="0" r="0" b="571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3425" cy="813435"/>
                    </a:xfrm>
                    <a:prstGeom prst="rect">
                      <a:avLst/>
                    </a:prstGeom>
                  </pic:spPr>
                </pic:pic>
              </a:graphicData>
            </a:graphic>
            <wp14:sizeRelH relativeFrom="margin">
              <wp14:pctWidth>0</wp14:pctWidth>
            </wp14:sizeRelH>
            <wp14:sizeRelV relativeFrom="margin">
              <wp14:pctHeight>0</wp14:pctHeight>
            </wp14:sizeRelV>
          </wp:anchor>
        </w:drawing>
      </w:r>
      <w:r w:rsidRPr="00D3329C">
        <w:rPr>
          <w:rFonts w:hint="eastAsia"/>
          <w:noProof/>
          <w:color w:val="000000"/>
          <w:szCs w:val="21"/>
        </w:rPr>
        <w:t>ポリテクセンター</w:t>
      </w:r>
      <w:r>
        <w:rPr>
          <w:rFonts w:hint="eastAsia"/>
          <w:noProof/>
          <w:color w:val="000000"/>
          <w:szCs w:val="21"/>
        </w:rPr>
        <w:t>中部</w:t>
      </w:r>
      <w:r>
        <w:rPr>
          <w:rFonts w:hint="eastAsia"/>
          <w:noProof/>
          <w:color w:val="000000"/>
          <w:szCs w:val="21"/>
        </w:rPr>
        <w:t xml:space="preserve"> </w:t>
      </w:r>
      <w:r w:rsidRPr="00D3329C">
        <w:rPr>
          <w:rFonts w:hint="eastAsia"/>
          <w:noProof/>
          <w:color w:val="000000"/>
          <w:szCs w:val="21"/>
        </w:rPr>
        <w:t>生産性向上支援訓練</w:t>
      </w:r>
      <w:r>
        <w:rPr>
          <w:rFonts w:hint="eastAsia"/>
          <w:noProof/>
          <w:color w:val="000000"/>
          <w:szCs w:val="21"/>
        </w:rPr>
        <w:t xml:space="preserve"> </w:t>
      </w:r>
      <w:r w:rsidRPr="00D3329C">
        <w:rPr>
          <w:rFonts w:hint="eastAsia"/>
          <w:color w:val="000000"/>
          <w:szCs w:val="21"/>
        </w:rPr>
        <w:t>モデル№</w:t>
      </w:r>
      <w:r w:rsidRPr="00D3329C">
        <w:rPr>
          <w:rFonts w:hint="eastAsia"/>
          <w:color w:val="000000"/>
          <w:szCs w:val="21"/>
        </w:rPr>
        <w:t>101</w:t>
      </w:r>
      <w:r>
        <w:rPr>
          <w:rFonts w:hint="eastAsia"/>
          <w:color w:val="000000"/>
          <w:szCs w:val="21"/>
        </w:rPr>
        <w:t xml:space="preserve"> </w:t>
      </w:r>
      <w:r w:rsidRPr="00D3329C">
        <w:rPr>
          <w:rFonts w:hint="eastAsia"/>
          <w:color w:val="000000"/>
          <w:szCs w:val="21"/>
        </w:rPr>
        <w:t>業務に役立つ表計算ソフトの関数活用</w:t>
      </w:r>
    </w:p>
    <w:p w14:paraId="07607329" w14:textId="77777777" w:rsidR="00E0400C" w:rsidRPr="009D6CF8" w:rsidRDefault="00E0400C" w:rsidP="00E0400C">
      <w:pPr>
        <w:spacing w:line="276" w:lineRule="auto"/>
        <w:jc w:val="left"/>
        <w:rPr>
          <w:noProof/>
          <w:color w:val="000000"/>
          <w:szCs w:val="21"/>
        </w:rPr>
      </w:pPr>
    </w:p>
    <w:p w14:paraId="1A2E8EAA" w14:textId="6A30A6E2" w:rsidR="00E0400C" w:rsidRPr="00E85369" w:rsidRDefault="00E0400C" w:rsidP="00E85369">
      <w:pPr>
        <w:spacing w:line="360" w:lineRule="auto"/>
        <w:ind w:leftChars="600" w:left="1500" w:hangingChars="100" w:hanging="240"/>
        <w:jc w:val="left"/>
        <w:rPr>
          <w:rFonts w:ascii="BIZ UDPゴシック" w:eastAsia="BIZ UDPゴシック" w:hAnsi="BIZ UDPゴシック"/>
          <w:noProof/>
          <w:color w:val="000000"/>
          <w:sz w:val="24"/>
          <w:szCs w:val="24"/>
        </w:rPr>
      </w:pPr>
      <w:r w:rsidRPr="00E85369">
        <w:rPr>
          <w:rFonts w:ascii="BIZ UDPゴシック" w:eastAsia="BIZ UDPゴシック" w:hAnsi="BIZ UDPゴシック" w:hint="eastAsia"/>
          <w:noProof/>
          <w:color w:val="000000"/>
          <w:sz w:val="24"/>
          <w:szCs w:val="24"/>
        </w:rPr>
        <w:t>東海商工会議所</w:t>
      </w:r>
      <w:r w:rsidR="00355D0E" w:rsidRPr="00E85369">
        <w:rPr>
          <w:rFonts w:ascii="BIZ UDPゴシック" w:eastAsia="BIZ UDPゴシック" w:hAnsi="BIZ UDPゴシック" w:hint="eastAsia"/>
          <w:noProof/>
          <w:color w:val="000000"/>
          <w:sz w:val="24"/>
          <w:szCs w:val="24"/>
        </w:rPr>
        <w:t xml:space="preserve">　人材育成・</w:t>
      </w:r>
      <w:r w:rsidRPr="00E85369">
        <w:rPr>
          <w:rFonts w:ascii="BIZ UDPゴシック" w:eastAsia="BIZ UDPゴシック" w:hAnsi="BIZ UDPゴシック" w:hint="eastAsia"/>
          <w:noProof/>
          <w:color w:val="000000"/>
          <w:sz w:val="24"/>
          <w:szCs w:val="24"/>
        </w:rPr>
        <w:t>DX講習会</w:t>
      </w:r>
    </w:p>
    <w:p w14:paraId="0723CE07" w14:textId="3AEBE102" w:rsidR="00E0400C" w:rsidRPr="00E85369" w:rsidRDefault="00E0400C" w:rsidP="00E85369">
      <w:pPr>
        <w:spacing w:line="360" w:lineRule="auto"/>
        <w:ind w:leftChars="200" w:left="3190" w:hangingChars="500" w:hanging="2770"/>
        <w:jc w:val="center"/>
        <w:rPr>
          <w:rFonts w:ascii="BIZ UDPゴシック" w:eastAsia="BIZ UDPゴシック" w:hAnsi="BIZ UDPゴシック"/>
          <w:b/>
          <w:bCs/>
          <w:color w:val="000000"/>
          <w:sz w:val="40"/>
          <w:szCs w:val="40"/>
        </w:rPr>
      </w:pPr>
      <w:r w:rsidRPr="00E85369">
        <w:rPr>
          <w:rFonts w:ascii="BIZ UDPゴシック" w:eastAsia="BIZ UDPゴシック" w:hAnsi="BIZ UDPゴシック" w:hint="eastAsia"/>
          <w:b/>
          <w:bCs/>
          <w:color w:val="000000"/>
          <w:spacing w:val="77"/>
          <w:kern w:val="0"/>
          <w:sz w:val="40"/>
          <w:szCs w:val="40"/>
          <w:fitText w:val="8000" w:id="-675590912"/>
        </w:rPr>
        <w:t>経営に係る時間を短縮しませんか</w:t>
      </w:r>
      <w:r w:rsidRPr="00E85369">
        <w:rPr>
          <w:rFonts w:ascii="BIZ UDPゴシック" w:eastAsia="BIZ UDPゴシック" w:hAnsi="BIZ UDPゴシック" w:hint="eastAsia"/>
          <w:b/>
          <w:bCs/>
          <w:color w:val="000000"/>
          <w:spacing w:val="3"/>
          <w:kern w:val="0"/>
          <w:sz w:val="40"/>
          <w:szCs w:val="40"/>
          <w:fitText w:val="8000" w:id="-675590912"/>
        </w:rPr>
        <w:t>？</w:t>
      </w:r>
    </w:p>
    <w:p w14:paraId="03A393DA" w14:textId="58E4124B" w:rsidR="00E0400C" w:rsidRPr="00C75B36" w:rsidRDefault="00E0400C" w:rsidP="00E0400C">
      <w:pPr>
        <w:spacing w:line="360" w:lineRule="auto"/>
        <w:ind w:left="2240" w:hangingChars="700" w:hanging="2240"/>
        <w:jc w:val="center"/>
        <w:rPr>
          <w:noProof/>
          <w:color w:val="000000"/>
          <w:sz w:val="32"/>
          <w:szCs w:val="32"/>
        </w:rPr>
      </w:pPr>
      <w:r w:rsidRPr="00C75B36">
        <w:rPr>
          <w:rFonts w:ascii="BIZ UDPゴシック" w:eastAsia="BIZ UDPゴシック" w:hAnsi="BIZ UDPゴシック" w:hint="eastAsia"/>
          <w:b/>
          <w:bCs/>
          <w:color w:val="000000"/>
          <w:kern w:val="0"/>
          <w:sz w:val="32"/>
          <w:szCs w:val="32"/>
        </w:rPr>
        <w:t>～Excelが苦手でも大丈夫！やさしく学べる</w:t>
      </w:r>
      <w:r w:rsidR="00E85369" w:rsidRPr="002005D1">
        <w:rPr>
          <w:rFonts w:ascii="BIZ UDPゴシック" w:eastAsia="BIZ UDPゴシック" w:hAnsi="BIZ UDPゴシック" w:hint="eastAsia"/>
          <w:b/>
          <w:bCs/>
          <w:color w:val="000000"/>
          <w:sz w:val="32"/>
          <w:szCs w:val="32"/>
        </w:rPr>
        <w:t>時短術</w:t>
      </w:r>
      <w:r w:rsidRPr="00C75B36">
        <w:rPr>
          <w:rFonts w:ascii="BIZ UDPゴシック" w:eastAsia="BIZ UDPゴシック" w:hAnsi="BIZ UDPゴシック" w:hint="eastAsia"/>
          <w:b/>
          <w:bCs/>
          <w:color w:val="000000"/>
          <w:kern w:val="0"/>
          <w:sz w:val="32"/>
          <w:szCs w:val="32"/>
        </w:rPr>
        <w:t>～</w:t>
      </w:r>
    </w:p>
    <w:p w14:paraId="356BB33D" w14:textId="6FAD817B" w:rsidR="00E0400C" w:rsidRPr="00105A0F" w:rsidRDefault="00E0400C" w:rsidP="00E0400C">
      <w:pPr>
        <w:spacing w:line="276" w:lineRule="auto"/>
        <w:ind w:leftChars="67" w:left="141" w:firstLineChars="100" w:firstLine="220"/>
        <w:jc w:val="left"/>
        <w:rPr>
          <w:rFonts w:ascii="HG丸ｺﾞｼｯｸM-PRO" w:eastAsia="HG丸ｺﾞｼｯｸM-PRO" w:hAnsi="HG丸ｺﾞｼｯｸM-PRO"/>
          <w:noProof/>
          <w:sz w:val="22"/>
          <w:szCs w:val="21"/>
        </w:rPr>
      </w:pPr>
      <w:r w:rsidRPr="00105A0F">
        <w:rPr>
          <w:rFonts w:ascii="HG丸ｺﾞｼｯｸM-PRO" w:eastAsia="HG丸ｺﾞｼｯｸM-PRO" w:hAnsi="HG丸ｺﾞｼｯｸM-PRO" w:hint="eastAsia"/>
          <w:noProof/>
          <w:sz w:val="22"/>
          <w:szCs w:val="21"/>
        </w:rPr>
        <w:t>表計算ソフトには様々な機能があり、活用次第で大幅な業務効率化を図ることができますが、</w:t>
      </w:r>
      <w:r w:rsidRPr="003D696F">
        <w:rPr>
          <w:rFonts w:ascii="HG丸ｺﾞｼｯｸM-PRO" w:eastAsia="HG丸ｺﾞｼｯｸM-PRO" w:hAnsi="HG丸ｺﾞｼｯｸM-PRO" w:hint="eastAsia"/>
          <w:noProof/>
          <w:sz w:val="22"/>
          <w:szCs w:val="21"/>
        </w:rPr>
        <w:t>自己流</w:t>
      </w:r>
      <w:r w:rsidRPr="00105A0F">
        <w:rPr>
          <w:rFonts w:ascii="HG丸ｺﾞｼｯｸM-PRO" w:eastAsia="HG丸ｺﾞｼｯｸM-PRO" w:hAnsi="HG丸ｺﾞｼｯｸM-PRO" w:hint="eastAsia"/>
          <w:noProof/>
          <w:sz w:val="22"/>
          <w:szCs w:val="21"/>
        </w:rPr>
        <w:t>で表計算ソフトを使っており、効果的に使いこなせていない方が多いのではないでしょうか。</w:t>
      </w:r>
    </w:p>
    <w:p w14:paraId="7FC808F8" w14:textId="77777777" w:rsidR="00E0400C" w:rsidRPr="009141C9" w:rsidRDefault="00E0400C" w:rsidP="00E0400C">
      <w:pPr>
        <w:spacing w:line="276" w:lineRule="auto"/>
        <w:ind w:leftChars="67" w:left="141" w:firstLineChars="100" w:firstLine="220"/>
        <w:jc w:val="left"/>
        <w:rPr>
          <w:rFonts w:ascii="HG丸ｺﾞｼｯｸM-PRO" w:eastAsia="HG丸ｺﾞｼｯｸM-PRO" w:hAnsi="HG丸ｺﾞｼｯｸM-PRO"/>
          <w:noProof/>
          <w:sz w:val="22"/>
          <w:szCs w:val="21"/>
        </w:rPr>
      </w:pPr>
      <w:r w:rsidRPr="00105A0F">
        <w:rPr>
          <w:rFonts w:ascii="HG丸ｺﾞｼｯｸM-PRO" w:eastAsia="HG丸ｺﾞｼｯｸM-PRO" w:hAnsi="HG丸ｺﾞｼｯｸM-PRO" w:hint="eastAsia"/>
          <w:noProof/>
          <w:sz w:val="22"/>
          <w:szCs w:val="21"/>
        </w:rPr>
        <w:t>本セミナーでは、「関数を使いこなしてデータ処理作業を効率化したい」「見やすい帳票を作成したい」という声を受け、</w:t>
      </w:r>
      <w:r w:rsidRPr="003D696F">
        <w:rPr>
          <w:rFonts w:ascii="HG丸ｺﾞｼｯｸM-PRO" w:eastAsia="HG丸ｺﾞｼｯｸM-PRO" w:hAnsi="HG丸ｺﾞｼｯｸM-PRO" w:hint="eastAsia"/>
          <w:noProof/>
          <w:sz w:val="22"/>
          <w:szCs w:val="21"/>
        </w:rPr>
        <w:t>表計算ソフトの</w:t>
      </w:r>
      <w:r w:rsidRPr="003D696F">
        <w:rPr>
          <w:rFonts w:ascii="HG丸ｺﾞｼｯｸM-PRO" w:eastAsia="HG丸ｺﾞｼｯｸM-PRO" w:hAnsi="HG丸ｺﾞｼｯｸM-PRO" w:hint="eastAsia"/>
          <w:b/>
          <w:bCs/>
          <w:noProof/>
          <w:sz w:val="22"/>
          <w:szCs w:val="21"/>
          <w:u w:val="single"/>
        </w:rPr>
        <w:t>操作方法に悩んでいる方を対象に、実際に表計算ソフトを操作しながらExcel関数の効果的な活用方法</w:t>
      </w:r>
      <w:r w:rsidRPr="00C40147">
        <w:rPr>
          <w:rFonts w:ascii="HG丸ｺﾞｼｯｸM-PRO" w:eastAsia="HG丸ｺﾞｼｯｸM-PRO" w:hAnsi="HG丸ｺﾞｼｯｸM-PRO" w:hint="eastAsia"/>
          <w:b/>
          <w:bCs/>
          <w:noProof/>
          <w:sz w:val="22"/>
          <w:szCs w:val="21"/>
          <w:u w:val="single"/>
        </w:rPr>
        <w:t>を習得</w:t>
      </w:r>
      <w:r w:rsidRPr="00105A0F">
        <w:rPr>
          <w:rFonts w:ascii="HG丸ｺﾞｼｯｸM-PRO" w:eastAsia="HG丸ｺﾞｼｯｸM-PRO" w:hAnsi="HG丸ｺﾞｼｯｸM-PRO" w:hint="eastAsia"/>
          <w:noProof/>
          <w:sz w:val="22"/>
          <w:szCs w:val="21"/>
        </w:rPr>
        <w:t>します。</w:t>
      </w:r>
    </w:p>
    <w:p w14:paraId="380CFBD2" w14:textId="77777777" w:rsidR="00E0400C" w:rsidRDefault="00E0400C" w:rsidP="005872EB">
      <w:pPr>
        <w:spacing w:line="276" w:lineRule="auto"/>
        <w:ind w:left="1470" w:hangingChars="700" w:hanging="1470"/>
        <w:jc w:val="left"/>
        <w:rPr>
          <w:color w:val="000000"/>
        </w:rPr>
      </w:pPr>
    </w:p>
    <w:p w14:paraId="65256627" w14:textId="77777777" w:rsidR="00E0400C" w:rsidRPr="00770F4D" w:rsidRDefault="00E0400C" w:rsidP="0023368C">
      <w:pPr>
        <w:spacing w:line="360" w:lineRule="auto"/>
        <w:ind w:firstLineChars="100" w:firstLine="221"/>
        <w:rPr>
          <w:rFonts w:ascii="HG丸ｺﾞｼｯｸM-PRO" w:eastAsia="HG丸ｺﾞｼｯｸM-PRO"/>
          <w:b/>
          <w:bCs/>
          <w:color w:val="000000"/>
          <w:sz w:val="22"/>
          <w:szCs w:val="22"/>
        </w:rPr>
      </w:pPr>
      <w:r w:rsidRPr="00770F4D">
        <w:rPr>
          <w:rFonts w:ascii="HG丸ｺﾞｼｯｸM-PRO" w:eastAsia="HG丸ｺﾞｼｯｸM-PRO" w:hint="eastAsia"/>
          <w:b/>
          <w:bCs/>
          <w:color w:val="000000"/>
          <w:sz w:val="22"/>
          <w:szCs w:val="22"/>
        </w:rPr>
        <w:t>■ 日　時</w:t>
      </w:r>
      <w:r w:rsidRPr="003642BD">
        <w:rPr>
          <w:rFonts w:ascii="HG丸ｺﾞｼｯｸM-PRO" w:eastAsia="HG丸ｺﾞｼｯｸM-PRO" w:hint="eastAsia"/>
          <w:color w:val="000000"/>
          <w:sz w:val="22"/>
          <w:szCs w:val="22"/>
        </w:rPr>
        <w:t xml:space="preserve">　令和７年１０月１０日（金）1０時から1７時</w:t>
      </w:r>
      <w:r>
        <w:rPr>
          <w:rFonts w:ascii="HG丸ｺﾞｼｯｸM-PRO" w:eastAsia="HG丸ｺﾞｼｯｸM-PRO" w:hint="eastAsia"/>
          <w:color w:val="000000"/>
          <w:sz w:val="22"/>
          <w:szCs w:val="22"/>
        </w:rPr>
        <w:t xml:space="preserve">　</w:t>
      </w:r>
      <w:r w:rsidRPr="00B351E2">
        <w:rPr>
          <w:rFonts w:ascii="HG丸ｺﾞｼｯｸM-PRO" w:eastAsia="HG丸ｺﾞｼｯｸM-PRO" w:hint="eastAsia"/>
          <w:b/>
          <w:bCs/>
          <w:color w:val="000000"/>
          <w:sz w:val="22"/>
          <w:szCs w:val="22"/>
          <w:u w:val="single"/>
        </w:rPr>
        <w:t>（９月２４日（水）締切り）</w:t>
      </w:r>
    </w:p>
    <w:p w14:paraId="66CCCF37" w14:textId="77777777" w:rsidR="00E0400C" w:rsidRDefault="00E0400C" w:rsidP="0023368C">
      <w:pPr>
        <w:spacing w:line="360" w:lineRule="auto"/>
        <w:ind w:firstLineChars="100" w:firstLine="210"/>
        <w:rPr>
          <w:rFonts w:ascii="HG丸ｺﾞｼｯｸM-PRO" w:eastAsia="HG丸ｺﾞｼｯｸM-PRO"/>
          <w:b/>
          <w:bCs/>
          <w:color w:val="000000"/>
          <w:sz w:val="22"/>
          <w:szCs w:val="22"/>
        </w:rPr>
      </w:pPr>
      <w:r>
        <w:rPr>
          <w:noProof/>
          <w:color w:val="000000"/>
        </w:rPr>
        <mc:AlternateContent>
          <mc:Choice Requires="wps">
            <w:drawing>
              <wp:anchor distT="0" distB="0" distL="114300" distR="114300" simplePos="0" relativeHeight="251655680" behindDoc="0" locked="0" layoutInCell="1" allowOverlap="1" wp14:anchorId="0B44C127" wp14:editId="4BFACB0F">
                <wp:simplePos x="0" y="0"/>
                <wp:positionH relativeFrom="column">
                  <wp:posOffset>4774564</wp:posOffset>
                </wp:positionH>
                <wp:positionV relativeFrom="paragraph">
                  <wp:posOffset>29845</wp:posOffset>
                </wp:positionV>
                <wp:extent cx="1476375" cy="2454275"/>
                <wp:effectExtent l="19050" t="19050" r="28575" b="22225"/>
                <wp:wrapNone/>
                <wp:docPr id="11" name="四角形: 角を丸くする 11"/>
                <wp:cNvGraphicFramePr/>
                <a:graphic xmlns:a="http://schemas.openxmlformats.org/drawingml/2006/main">
                  <a:graphicData uri="http://schemas.microsoft.com/office/word/2010/wordprocessingShape">
                    <wps:wsp>
                      <wps:cNvSpPr/>
                      <wps:spPr>
                        <a:xfrm>
                          <a:off x="0" y="0"/>
                          <a:ext cx="1476375" cy="2454275"/>
                        </a:xfrm>
                        <a:prstGeom prst="roundRect">
                          <a:avLst>
                            <a:gd name="adj" fmla="val 12215"/>
                          </a:avLst>
                        </a:prstGeom>
                        <a:noFill/>
                        <a:ln w="28575" cap="flat" cmpd="sng" algn="ctr">
                          <a:solidFill>
                            <a:sysClr val="windowText" lastClr="000000"/>
                          </a:solidFill>
                          <a:prstDash val="solid"/>
                          <a:miter lim="800000"/>
                        </a:ln>
                        <a:effectLst/>
                      </wps:spPr>
                      <wps:txbx>
                        <w:txbxContent>
                          <w:p w14:paraId="080BB5C3" w14:textId="77777777" w:rsidR="00E0400C" w:rsidRDefault="00E0400C" w:rsidP="00E0400C">
                            <w:pPr>
                              <w:jc w:val="center"/>
                              <w:rPr>
                                <w:rFonts w:ascii="HG丸ｺﾞｼｯｸM-PRO" w:eastAsia="HG丸ｺﾞｼｯｸM-PRO" w:hAnsi="HG丸ｺﾞｼｯｸM-PRO"/>
                                <w:b/>
                                <w:bCs/>
                                <w:color w:val="000000" w:themeColor="text1"/>
                                <w:sz w:val="28"/>
                                <w:szCs w:val="28"/>
                              </w:rPr>
                            </w:pPr>
                            <w:r w:rsidRPr="007F544C">
                              <w:rPr>
                                <w:rFonts w:ascii="HG丸ｺﾞｼｯｸM-PRO" w:eastAsia="HG丸ｺﾞｼｯｸM-PRO" w:hAnsi="HG丸ｺﾞｼｯｸM-PRO" w:hint="eastAsia"/>
                                <w:b/>
                                <w:bCs/>
                                <w:color w:val="000000" w:themeColor="text1"/>
                                <w:sz w:val="28"/>
                                <w:szCs w:val="28"/>
                              </w:rPr>
                              <w:t>講師紹介</w:t>
                            </w:r>
                          </w:p>
                          <w:p w14:paraId="6EF88DC6" w14:textId="58D3C7FA" w:rsidR="005755DE" w:rsidRPr="0023368C" w:rsidRDefault="005755DE" w:rsidP="005872EB">
                            <w:pPr>
                              <w:jc w:val="left"/>
                              <w:rPr>
                                <w:rFonts w:ascii="HG丸ｺﾞｼｯｸM-PRO" w:eastAsia="HG丸ｺﾞｼｯｸM-PRO" w:hAnsi="HG丸ｺﾞｼｯｸM-PRO"/>
                                <w:color w:val="000000" w:themeColor="text1"/>
                                <w:szCs w:val="21"/>
                              </w:rPr>
                            </w:pPr>
                            <w:r w:rsidRPr="0023368C">
                              <w:rPr>
                                <w:rFonts w:ascii="HG丸ｺﾞｼｯｸM-PRO" w:eastAsia="HG丸ｺﾞｼｯｸM-PRO" w:hAnsi="HG丸ｺﾞｼｯｸM-PRO" w:hint="eastAsia"/>
                                <w:color w:val="000000" w:themeColor="text1"/>
                                <w:szCs w:val="21"/>
                              </w:rPr>
                              <w:t>研修マネージャー</w:t>
                            </w:r>
                            <w:r w:rsidR="005872EB" w:rsidRPr="0023368C">
                              <w:rPr>
                                <w:rFonts w:ascii="HG丸ｺﾞｼｯｸM-PRO" w:eastAsia="HG丸ｺﾞｼｯｸM-PRO" w:hAnsi="HG丸ｺﾞｼｯｸM-PRO" w:hint="eastAsia"/>
                                <w:color w:val="000000" w:themeColor="text1"/>
                                <w:szCs w:val="21"/>
                              </w:rPr>
                              <w:t>として在職者に向けた講義を担当し、経験も豊富です。</w:t>
                            </w:r>
                          </w:p>
                          <w:p w14:paraId="0C308103" w14:textId="51C1B8B2" w:rsidR="005755DE" w:rsidRPr="005755DE" w:rsidRDefault="005755DE" w:rsidP="005755DE">
                            <w:pPr>
                              <w:jc w:val="left"/>
                              <w:rPr>
                                <w:sz w:val="24"/>
                                <w:szCs w:val="24"/>
                              </w:rPr>
                            </w:pPr>
                            <w:r w:rsidRPr="005755DE">
                              <w:rPr>
                                <w:rFonts w:ascii="HG丸ｺﾞｼｯｸM-PRO" w:eastAsia="HG丸ｺﾞｼｯｸM-PRO" w:hAnsi="HG丸ｺﾞｼｯｸM-PRO" w:hint="eastAsia"/>
                                <w:b/>
                                <w:bCs/>
                                <w:noProof/>
                                <w:color w:val="000000" w:themeColor="text1"/>
                                <w:sz w:val="24"/>
                                <w:szCs w:val="24"/>
                              </w:rPr>
                              <w:drawing>
                                <wp:inline distT="0" distB="0" distL="0" distR="0" wp14:anchorId="5219CBC9" wp14:editId="6BC5A106">
                                  <wp:extent cx="1162050" cy="1178005"/>
                                  <wp:effectExtent l="0" t="0" r="9525" b="3175"/>
                                  <wp:docPr id="39726743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0" cy="11780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44C127" id="四角形: 角を丸くする 11" o:spid="_x0000_s1026" style="position:absolute;left:0;text-align:left;margin-left:375.95pt;margin-top:2.35pt;width:116.25pt;height:19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0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" filled="f" strokecolor="windowText" strokeweight="2.25pt">
                <v:stroke joinstyle="miter"/>
                <v:textbox>
                  <w:txbxContent>
                    <w:p w14:paraId="080BB5C3" w14:textId="77777777" w:rsidR="00E0400C" w:rsidRDefault="00E0400C" w:rsidP="00E0400C">
                      <w:pPr>
                        <w:jc w:val="center"/>
                        <w:rPr>
                          <w:rFonts w:ascii="HG丸ｺﾞｼｯｸM-PRO" w:eastAsia="HG丸ｺﾞｼｯｸM-PRO" w:hAnsi="HG丸ｺﾞｼｯｸM-PRO"/>
                          <w:b/>
                          <w:bCs/>
                          <w:color w:val="000000" w:themeColor="text1"/>
                          <w:sz w:val="28"/>
                          <w:szCs w:val="28"/>
                        </w:rPr>
                      </w:pPr>
                      <w:r w:rsidRPr="007F544C">
                        <w:rPr>
                          <w:rFonts w:ascii="HG丸ｺﾞｼｯｸM-PRO" w:eastAsia="HG丸ｺﾞｼｯｸM-PRO" w:hAnsi="HG丸ｺﾞｼｯｸM-PRO" w:hint="eastAsia"/>
                          <w:b/>
                          <w:bCs/>
                          <w:color w:val="000000" w:themeColor="text1"/>
                          <w:sz w:val="28"/>
                          <w:szCs w:val="28"/>
                        </w:rPr>
                        <w:t>講師紹介</w:t>
                      </w:r>
                    </w:p>
                    <w:p w14:paraId="6EF88DC6" w14:textId="58D3C7FA" w:rsidR="005755DE" w:rsidRPr="0023368C" w:rsidRDefault="005755DE" w:rsidP="005872EB">
                      <w:pPr>
                        <w:jc w:val="left"/>
                        <w:rPr>
                          <w:rFonts w:ascii="HG丸ｺﾞｼｯｸM-PRO" w:eastAsia="HG丸ｺﾞｼｯｸM-PRO" w:hAnsi="HG丸ｺﾞｼｯｸM-PRO"/>
                          <w:color w:val="000000" w:themeColor="text1"/>
                          <w:szCs w:val="21"/>
                        </w:rPr>
                      </w:pPr>
                      <w:r w:rsidRPr="0023368C">
                        <w:rPr>
                          <w:rFonts w:ascii="HG丸ｺﾞｼｯｸM-PRO" w:eastAsia="HG丸ｺﾞｼｯｸM-PRO" w:hAnsi="HG丸ｺﾞｼｯｸM-PRO" w:hint="eastAsia"/>
                          <w:color w:val="000000" w:themeColor="text1"/>
                          <w:szCs w:val="21"/>
                        </w:rPr>
                        <w:t>研修マネージャー</w:t>
                      </w:r>
                      <w:r w:rsidR="005872EB" w:rsidRPr="0023368C">
                        <w:rPr>
                          <w:rFonts w:ascii="HG丸ｺﾞｼｯｸM-PRO" w:eastAsia="HG丸ｺﾞｼｯｸM-PRO" w:hAnsi="HG丸ｺﾞｼｯｸM-PRO" w:hint="eastAsia"/>
                          <w:color w:val="000000" w:themeColor="text1"/>
                          <w:szCs w:val="21"/>
                        </w:rPr>
                        <w:t>として在職者に向けた講義を担当し、経験も豊富です。</w:t>
                      </w:r>
                    </w:p>
                    <w:p w14:paraId="0C308103" w14:textId="51C1B8B2" w:rsidR="005755DE" w:rsidRPr="005755DE" w:rsidRDefault="005755DE" w:rsidP="005755DE">
                      <w:pPr>
                        <w:jc w:val="left"/>
                        <w:rPr>
                          <w:sz w:val="24"/>
                          <w:szCs w:val="24"/>
                        </w:rPr>
                      </w:pPr>
                      <w:r w:rsidRPr="005755DE">
                        <w:rPr>
                          <w:rFonts w:ascii="HG丸ｺﾞｼｯｸM-PRO" w:eastAsia="HG丸ｺﾞｼｯｸM-PRO" w:hAnsi="HG丸ｺﾞｼｯｸM-PRO" w:hint="eastAsia"/>
                          <w:b/>
                          <w:bCs/>
                          <w:noProof/>
                          <w:color w:val="000000" w:themeColor="text1"/>
                          <w:sz w:val="24"/>
                          <w:szCs w:val="24"/>
                        </w:rPr>
                        <w:drawing>
                          <wp:inline distT="0" distB="0" distL="0" distR="0" wp14:anchorId="5219CBC9" wp14:editId="6BC5A106">
                            <wp:extent cx="1162050" cy="1178005"/>
                            <wp:effectExtent l="0" t="0" r="9525" b="3175"/>
                            <wp:docPr id="39726743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0" cy="1178005"/>
                                    </a:xfrm>
                                    <a:prstGeom prst="rect">
                                      <a:avLst/>
                                    </a:prstGeom>
                                    <a:noFill/>
                                    <a:ln>
                                      <a:noFill/>
                                    </a:ln>
                                  </pic:spPr>
                                </pic:pic>
                              </a:graphicData>
                            </a:graphic>
                          </wp:inline>
                        </w:drawing>
                      </w:r>
                    </w:p>
                  </w:txbxContent>
                </v:textbox>
              </v:roundrect>
            </w:pict>
          </mc:Fallback>
        </mc:AlternateContent>
      </w:r>
      <w:r w:rsidRPr="00770F4D">
        <w:rPr>
          <w:rFonts w:ascii="HG丸ｺﾞｼｯｸM-PRO" w:eastAsia="HG丸ｺﾞｼｯｸM-PRO" w:hint="eastAsia"/>
          <w:b/>
          <w:bCs/>
          <w:color w:val="000000"/>
          <w:sz w:val="22"/>
          <w:szCs w:val="22"/>
        </w:rPr>
        <w:t xml:space="preserve">■ 内 </w:t>
      </w:r>
      <w:r w:rsidRPr="00770F4D">
        <w:rPr>
          <w:rFonts w:ascii="HG丸ｺﾞｼｯｸM-PRO" w:eastAsia="HG丸ｺﾞｼｯｸM-PRO"/>
          <w:b/>
          <w:bCs/>
          <w:color w:val="000000"/>
          <w:sz w:val="22"/>
          <w:szCs w:val="22"/>
        </w:rPr>
        <w:t xml:space="preserve"> </w:t>
      </w:r>
      <w:r w:rsidRPr="00770F4D">
        <w:rPr>
          <w:rFonts w:ascii="HG丸ｺﾞｼｯｸM-PRO" w:eastAsia="HG丸ｺﾞｼｯｸM-PRO" w:hint="eastAsia"/>
          <w:b/>
          <w:bCs/>
          <w:color w:val="000000"/>
          <w:sz w:val="22"/>
          <w:szCs w:val="22"/>
        </w:rPr>
        <w:t xml:space="preserve">容　</w:t>
      </w:r>
    </w:p>
    <w:p w14:paraId="5A366425" w14:textId="77777777" w:rsidR="00E0400C" w:rsidRDefault="00E0400C" w:rsidP="0023368C">
      <w:pPr>
        <w:spacing w:line="360" w:lineRule="auto"/>
        <w:ind w:firstLineChars="200" w:firstLine="442"/>
        <w:rPr>
          <w:rFonts w:ascii="HG丸ｺﾞｼｯｸM-PRO" w:eastAsia="HG丸ｺﾞｼｯｸM-PRO"/>
          <w:b/>
          <w:bCs/>
          <w:color w:val="000000"/>
          <w:sz w:val="22"/>
          <w:szCs w:val="22"/>
        </w:rPr>
      </w:pPr>
      <w:r>
        <w:rPr>
          <w:rFonts w:ascii="HG丸ｺﾞｼｯｸM-PRO" w:eastAsia="HG丸ｺﾞｼｯｸM-PRO" w:hint="eastAsia"/>
          <w:b/>
          <w:bCs/>
          <w:color w:val="000000"/>
          <w:sz w:val="22"/>
          <w:szCs w:val="22"/>
        </w:rPr>
        <w:t>・データ処理</w:t>
      </w:r>
    </w:p>
    <w:p w14:paraId="455824CD" w14:textId="6FD7CA43" w:rsidR="00E0400C" w:rsidRPr="00800EDA" w:rsidRDefault="00E0400C" w:rsidP="00B603BE">
      <w:pPr>
        <w:spacing w:line="360" w:lineRule="auto"/>
        <w:ind w:firstLineChars="300" w:firstLine="660"/>
        <w:rPr>
          <w:rFonts w:ascii="HG丸ｺﾞｼｯｸM-PRO" w:eastAsia="HG丸ｺﾞｼｯｸM-PRO"/>
          <w:color w:val="000000"/>
          <w:sz w:val="22"/>
          <w:szCs w:val="22"/>
        </w:rPr>
      </w:pPr>
      <w:r w:rsidRPr="00800EDA">
        <w:rPr>
          <w:rFonts w:ascii="HG丸ｺﾞｼｯｸM-PRO" w:eastAsia="HG丸ｺﾞｼｯｸM-PRO" w:hint="eastAsia"/>
          <w:color w:val="000000"/>
          <w:sz w:val="22"/>
          <w:szCs w:val="22"/>
        </w:rPr>
        <w:t>関数とは　計算式の入力（合計、平均）</w:t>
      </w:r>
      <w:r w:rsidR="00B603BE">
        <w:rPr>
          <w:rFonts w:ascii="HG丸ｺﾞｼｯｸM-PRO" w:eastAsia="HG丸ｺﾞｼｯｸM-PRO" w:hint="eastAsia"/>
          <w:color w:val="000000"/>
          <w:sz w:val="22"/>
          <w:szCs w:val="22"/>
        </w:rPr>
        <w:t>、</w:t>
      </w:r>
      <w:r w:rsidR="00B603BE" w:rsidRPr="00800EDA">
        <w:rPr>
          <w:rFonts w:ascii="HG丸ｺﾞｼｯｸM-PRO" w:eastAsia="HG丸ｺﾞｼｯｸM-PRO" w:hint="eastAsia"/>
          <w:color w:val="000000"/>
          <w:sz w:val="22"/>
          <w:szCs w:val="22"/>
        </w:rPr>
        <w:t>絶対参照と相対参照</w:t>
      </w:r>
    </w:p>
    <w:p w14:paraId="6188A64F" w14:textId="06F15B78" w:rsidR="00E0400C" w:rsidRPr="006649E1" w:rsidRDefault="00E0400C" w:rsidP="0023368C">
      <w:pPr>
        <w:spacing w:line="360" w:lineRule="auto"/>
        <w:ind w:firstLineChars="200" w:firstLine="442"/>
        <w:rPr>
          <w:rFonts w:ascii="HG丸ｺﾞｼｯｸM-PRO" w:eastAsia="HG丸ｺﾞｼｯｸM-PRO"/>
          <w:color w:val="000000"/>
          <w:sz w:val="22"/>
          <w:szCs w:val="22"/>
        </w:rPr>
      </w:pPr>
      <w:r>
        <w:rPr>
          <w:rFonts w:ascii="HG丸ｺﾞｼｯｸM-PRO" w:eastAsia="HG丸ｺﾞｼｯｸM-PRO" w:hint="eastAsia"/>
          <w:b/>
          <w:bCs/>
          <w:color w:val="000000"/>
          <w:sz w:val="22"/>
          <w:szCs w:val="22"/>
        </w:rPr>
        <w:t>・</w:t>
      </w:r>
      <w:r w:rsidR="00E55515" w:rsidRPr="00E55515">
        <w:rPr>
          <w:rFonts w:ascii="HG丸ｺﾞｼｯｸM-PRO" w:eastAsia="HG丸ｺﾞｼｯｸM-PRO"/>
          <w:b/>
          <w:bCs/>
          <w:color w:val="000000"/>
          <w:sz w:val="22"/>
          <w:szCs w:val="22"/>
        </w:rPr>
        <w:t>Excel</w:t>
      </w:r>
      <w:r>
        <w:rPr>
          <w:rFonts w:ascii="HG丸ｺﾞｼｯｸM-PRO" w:eastAsia="HG丸ｺﾞｼｯｸM-PRO" w:hint="eastAsia"/>
          <w:b/>
          <w:bCs/>
          <w:color w:val="000000"/>
          <w:sz w:val="22"/>
          <w:szCs w:val="22"/>
        </w:rPr>
        <w:t>関数の実務活用</w:t>
      </w:r>
    </w:p>
    <w:p w14:paraId="729831AF" w14:textId="6B154D87" w:rsidR="00E0400C" w:rsidRPr="006649E1" w:rsidRDefault="00E0400C" w:rsidP="0023368C">
      <w:pPr>
        <w:spacing w:line="360" w:lineRule="auto"/>
        <w:rPr>
          <w:rFonts w:ascii="HG丸ｺﾞｼｯｸM-PRO" w:eastAsia="HG丸ｺﾞｼｯｸM-PRO"/>
          <w:color w:val="000000"/>
          <w:sz w:val="22"/>
          <w:szCs w:val="22"/>
        </w:rPr>
      </w:pPr>
      <w:r>
        <w:rPr>
          <w:rFonts w:ascii="HG丸ｺﾞｼｯｸM-PRO" w:eastAsia="HG丸ｺﾞｼｯｸM-PRO" w:hint="eastAsia"/>
          <w:color w:val="000000"/>
          <w:sz w:val="22"/>
          <w:szCs w:val="22"/>
        </w:rPr>
        <w:t xml:space="preserve">　　　IF、AND、OR、VLOOKUP、ISERROR</w:t>
      </w:r>
      <w:r w:rsidR="005872EB">
        <w:rPr>
          <w:rFonts w:ascii="HG丸ｺﾞｼｯｸM-PRO" w:eastAsia="HG丸ｺﾞｼｯｸM-PRO" w:hint="eastAsia"/>
          <w:color w:val="000000"/>
          <w:sz w:val="22"/>
          <w:szCs w:val="22"/>
        </w:rPr>
        <w:t>、</w:t>
      </w:r>
      <w:r>
        <w:rPr>
          <w:rFonts w:ascii="HG丸ｺﾞｼｯｸM-PRO" w:eastAsia="HG丸ｺﾞｼｯｸM-PRO" w:hint="eastAsia"/>
          <w:color w:val="000000"/>
          <w:sz w:val="22"/>
          <w:szCs w:val="22"/>
        </w:rPr>
        <w:t>その他関数など</w:t>
      </w:r>
    </w:p>
    <w:p w14:paraId="53B6FB29" w14:textId="77777777" w:rsidR="00E0400C" w:rsidRDefault="00E0400C" w:rsidP="0023368C">
      <w:pPr>
        <w:spacing w:line="360" w:lineRule="auto"/>
        <w:ind w:firstLineChars="200" w:firstLine="442"/>
        <w:rPr>
          <w:rFonts w:ascii="HG丸ｺﾞｼｯｸM-PRO" w:eastAsia="HG丸ｺﾞｼｯｸM-PRO"/>
          <w:b/>
          <w:bCs/>
          <w:color w:val="000000"/>
          <w:sz w:val="22"/>
          <w:szCs w:val="22"/>
        </w:rPr>
      </w:pPr>
      <w:r>
        <w:rPr>
          <w:rFonts w:ascii="HG丸ｺﾞｼｯｸM-PRO" w:eastAsia="HG丸ｺﾞｼｯｸM-PRO" w:hint="eastAsia"/>
          <w:b/>
          <w:bCs/>
          <w:color w:val="000000"/>
          <w:sz w:val="22"/>
          <w:szCs w:val="22"/>
        </w:rPr>
        <w:t>・演習、応用実践要素</w:t>
      </w:r>
    </w:p>
    <w:p w14:paraId="2DCE4603" w14:textId="3AC593CC" w:rsidR="00E0400C" w:rsidRPr="00CB7BD3" w:rsidRDefault="00E0400C" w:rsidP="0023368C">
      <w:pPr>
        <w:spacing w:line="360" w:lineRule="auto"/>
        <w:rPr>
          <w:rFonts w:ascii="HG丸ｺﾞｼｯｸM-PRO" w:eastAsia="HG丸ｺﾞｼｯｸM-PRO"/>
          <w:color w:val="000000"/>
          <w:sz w:val="22"/>
          <w:szCs w:val="22"/>
        </w:rPr>
      </w:pPr>
      <w:r>
        <w:rPr>
          <w:rFonts w:ascii="HG丸ｺﾞｼｯｸM-PRO" w:eastAsia="HG丸ｺﾞｼｯｸM-PRO" w:hint="eastAsia"/>
          <w:b/>
          <w:bCs/>
          <w:color w:val="000000"/>
          <w:sz w:val="22"/>
          <w:szCs w:val="22"/>
        </w:rPr>
        <w:t xml:space="preserve">　</w:t>
      </w:r>
      <w:r w:rsidRPr="00770F4D">
        <w:rPr>
          <w:rFonts w:ascii="HG丸ｺﾞｼｯｸM-PRO" w:eastAsia="HG丸ｺﾞｼｯｸM-PRO" w:hint="eastAsia"/>
          <w:b/>
          <w:bCs/>
          <w:color w:val="000000"/>
          <w:sz w:val="22"/>
          <w:szCs w:val="22"/>
        </w:rPr>
        <w:t>■ 会　場</w:t>
      </w:r>
      <w:r w:rsidRPr="00CB7BD3">
        <w:rPr>
          <w:rFonts w:ascii="HG丸ｺﾞｼｯｸM-PRO" w:eastAsia="HG丸ｺﾞｼｯｸM-PRO" w:hint="eastAsia"/>
          <w:b/>
          <w:bCs/>
          <w:color w:val="000000"/>
          <w:sz w:val="22"/>
          <w:szCs w:val="22"/>
        </w:rPr>
        <w:t xml:space="preserve">　</w:t>
      </w:r>
      <w:r w:rsidRPr="00CB7BD3">
        <w:rPr>
          <w:rFonts w:ascii="HG丸ｺﾞｼｯｸM-PRO" w:eastAsia="HG丸ｺﾞｼｯｸM-PRO" w:hint="eastAsia"/>
          <w:color w:val="000000"/>
          <w:sz w:val="22"/>
          <w:szCs w:val="22"/>
        </w:rPr>
        <w:t>東海市立商工センター　３階</w:t>
      </w:r>
      <w:r w:rsidR="00706BA9">
        <w:rPr>
          <w:rFonts w:ascii="HG丸ｺﾞｼｯｸM-PRO" w:eastAsia="HG丸ｺﾞｼｯｸM-PRO" w:hint="eastAsia"/>
          <w:color w:val="000000"/>
          <w:sz w:val="22"/>
          <w:szCs w:val="22"/>
        </w:rPr>
        <w:t xml:space="preserve">　</w:t>
      </w:r>
      <w:r w:rsidRPr="00CB7BD3">
        <w:rPr>
          <w:rFonts w:ascii="HG丸ｺﾞｼｯｸM-PRO" w:eastAsia="HG丸ｺﾞｼｯｸM-PRO" w:hint="eastAsia"/>
          <w:color w:val="000000"/>
          <w:sz w:val="22"/>
          <w:szCs w:val="22"/>
        </w:rPr>
        <w:t>中会議室</w:t>
      </w:r>
    </w:p>
    <w:p w14:paraId="5D60AD11" w14:textId="77777777" w:rsidR="00E0400C" w:rsidRPr="00770F4D" w:rsidRDefault="00E0400C" w:rsidP="0023368C">
      <w:pPr>
        <w:spacing w:line="360" w:lineRule="auto"/>
        <w:ind w:firstLineChars="650" w:firstLine="1430"/>
        <w:rPr>
          <w:rFonts w:ascii="HG丸ｺﾞｼｯｸM-PRO" w:eastAsia="HG丸ｺﾞｼｯｸM-PRO"/>
          <w:b/>
          <w:bCs/>
          <w:color w:val="000000"/>
          <w:szCs w:val="21"/>
        </w:rPr>
      </w:pPr>
      <w:r w:rsidRPr="00CB7BD3">
        <w:rPr>
          <w:rFonts w:ascii="HG丸ｺﾞｼｯｸM-PRO" w:eastAsia="HG丸ｺﾞｼｯｸM-PRO" w:hint="eastAsia"/>
          <w:color w:val="000000"/>
          <w:sz w:val="22"/>
          <w:szCs w:val="22"/>
        </w:rPr>
        <w:t>東海市中央町四丁目2番地</w:t>
      </w:r>
    </w:p>
    <w:p w14:paraId="60DC460E" w14:textId="77777777" w:rsidR="00E0400C" w:rsidRPr="005872EB" w:rsidRDefault="00E0400C" w:rsidP="0023368C">
      <w:pPr>
        <w:spacing w:line="360" w:lineRule="auto"/>
        <w:ind w:firstLineChars="100" w:firstLine="221"/>
        <w:rPr>
          <w:rFonts w:ascii="HG丸ｺﾞｼｯｸM-PRO" w:eastAsia="HG丸ｺﾞｼｯｸM-PRO"/>
          <w:color w:val="000000"/>
          <w:sz w:val="22"/>
          <w:szCs w:val="22"/>
        </w:rPr>
      </w:pPr>
      <w:r w:rsidRPr="00770F4D">
        <w:rPr>
          <w:rFonts w:ascii="HG丸ｺﾞｼｯｸM-PRO" w:eastAsia="HG丸ｺﾞｼｯｸM-PRO" w:hint="eastAsia"/>
          <w:b/>
          <w:bCs/>
          <w:color w:val="000000"/>
          <w:sz w:val="22"/>
          <w:szCs w:val="22"/>
        </w:rPr>
        <w:t xml:space="preserve">■ 講　師　</w:t>
      </w:r>
      <w:r w:rsidRPr="005872EB">
        <w:rPr>
          <w:rFonts w:ascii="HG丸ｺﾞｼｯｸM-PRO" w:eastAsia="HG丸ｺﾞｼｯｸM-PRO" w:hint="eastAsia"/>
          <w:color w:val="000000"/>
          <w:sz w:val="22"/>
          <w:szCs w:val="22"/>
        </w:rPr>
        <w:t>株式会社インテックス</w:t>
      </w:r>
    </w:p>
    <w:p w14:paraId="7D7881F7" w14:textId="77777777" w:rsidR="00E0400C" w:rsidRPr="003642BD" w:rsidRDefault="00E0400C" w:rsidP="0023368C">
      <w:pPr>
        <w:spacing w:line="360" w:lineRule="auto"/>
        <w:ind w:firstLineChars="600" w:firstLine="1320"/>
        <w:rPr>
          <w:rFonts w:ascii="HG丸ｺﾞｼｯｸM-PRO" w:eastAsia="HG丸ｺﾞｼｯｸM-PRO"/>
          <w:color w:val="000000"/>
          <w:sz w:val="22"/>
          <w:szCs w:val="22"/>
        </w:rPr>
      </w:pPr>
      <w:r w:rsidRPr="005872EB">
        <w:rPr>
          <w:rFonts w:ascii="HG丸ｺﾞｼｯｸM-PRO" w:eastAsia="HG丸ｺﾞｼｯｸM-PRO" w:hint="eastAsia"/>
          <w:color w:val="000000"/>
          <w:sz w:val="22"/>
          <w:szCs w:val="22"/>
        </w:rPr>
        <w:t xml:space="preserve">　専属講師　中西　夏基</w:t>
      </w:r>
      <w:r>
        <w:rPr>
          <w:rFonts w:ascii="HG丸ｺﾞｼｯｸM-PRO" w:eastAsia="HG丸ｺﾞｼｯｸM-PRO" w:hint="eastAsia"/>
          <w:b/>
          <w:bCs/>
          <w:color w:val="000000"/>
          <w:sz w:val="22"/>
          <w:szCs w:val="22"/>
        </w:rPr>
        <w:t xml:space="preserve">　</w:t>
      </w:r>
      <w:r w:rsidRPr="003642BD">
        <w:rPr>
          <w:rFonts w:ascii="HG丸ｺﾞｼｯｸM-PRO" w:eastAsia="HG丸ｺﾞｼｯｸM-PRO" w:hint="eastAsia"/>
          <w:color w:val="000000"/>
          <w:sz w:val="22"/>
          <w:szCs w:val="22"/>
        </w:rPr>
        <w:t>氏</w:t>
      </w:r>
    </w:p>
    <w:p w14:paraId="131EDCBD" w14:textId="6C064ED2" w:rsidR="00E0400C" w:rsidRDefault="0023368C" w:rsidP="0023368C">
      <w:pPr>
        <w:spacing w:line="360" w:lineRule="auto"/>
        <w:ind w:firstLineChars="100" w:firstLine="221"/>
        <w:rPr>
          <w:rFonts w:ascii="HG丸ｺﾞｼｯｸM-PRO" w:eastAsia="HG丸ｺﾞｼｯｸM-PRO"/>
          <w:color w:val="000000"/>
          <w:sz w:val="22"/>
          <w:szCs w:val="22"/>
        </w:rPr>
      </w:pPr>
      <w:r>
        <w:rPr>
          <w:rFonts w:ascii="HG丸ｺﾞｼｯｸM-PRO" w:eastAsia="HG丸ｺﾞｼｯｸM-PRO" w:hint="eastAsia"/>
          <w:b/>
          <w:bCs/>
          <w:noProof/>
          <w:color w:val="000000"/>
          <w:sz w:val="22"/>
          <w:szCs w:val="22"/>
        </w:rPr>
        <mc:AlternateContent>
          <mc:Choice Requires="wps">
            <w:drawing>
              <wp:anchor distT="0" distB="0" distL="114300" distR="114300" simplePos="0" relativeHeight="251660800" behindDoc="0" locked="0" layoutInCell="1" allowOverlap="1" wp14:anchorId="4B671A56" wp14:editId="54C3B557">
                <wp:simplePos x="0" y="0"/>
                <wp:positionH relativeFrom="column">
                  <wp:posOffset>4841240</wp:posOffset>
                </wp:positionH>
                <wp:positionV relativeFrom="paragraph">
                  <wp:posOffset>81915</wp:posOffset>
                </wp:positionV>
                <wp:extent cx="1257300" cy="11620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257300" cy="1162050"/>
                        </a:xfrm>
                        <a:prstGeom prst="rect">
                          <a:avLst/>
                        </a:prstGeom>
                        <a:blipFill dpi="0" rotWithShape="1">
                          <a:blip r:embed="rId10" cstate="print">
                            <a:extLst>
                              <a:ext uri="{28A0092B-C50C-407E-A947-70E740481C1C}">
                                <a14:useLocalDpi xmlns:a14="http://schemas.microsoft.com/office/drawing/2010/main" val="0"/>
                              </a:ext>
                            </a:extLst>
                          </a:blip>
                          <a:srcRect/>
                          <a:stretch>
                            <a:fillRect/>
                          </a:stretch>
                        </a:blipFill>
                        <a:ln w="6350">
                          <a:noFill/>
                        </a:ln>
                      </wps:spPr>
                      <wps:txbx>
                        <w:txbxContent>
                          <w:p w14:paraId="4448A4A0" w14:textId="77777777" w:rsidR="00E0400C" w:rsidRPr="002B097A" w:rsidRDefault="00E0400C" w:rsidP="00E0400C">
                            <w:pPr>
                              <w:spacing w:line="276" w:lineRule="auto"/>
                              <w:jc w:val="left"/>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71A56" id="_x0000_t202" coordsize="21600,21600" o:spt="202" path="m,l,21600r21600,l21600,xe">
                <v:stroke joinstyle="miter"/>
                <v:path gradientshapeok="t" o:connecttype="rect"/>
              </v:shapetype>
              <v:shape id="テキスト ボックス 10" o:spid="_x0000_s1027" type="#_x0000_t202" style="position:absolute;left:0;text-align:left;margin-left:381.2pt;margin-top:6.45pt;width:99pt;height:9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" stroked="f" strokeweight=".5pt">
                <v:fill r:id="rId11" o:title="" recolor="t" rotate="t" type="frame"/>
                <v:textbox>
                  <w:txbxContent>
                    <w:p w14:paraId="4448A4A0" w14:textId="77777777" w:rsidR="00E0400C" w:rsidRPr="002B097A" w:rsidRDefault="00E0400C" w:rsidP="00E0400C">
                      <w:pPr>
                        <w:spacing w:line="276" w:lineRule="auto"/>
                        <w:jc w:val="left"/>
                        <w:rPr>
                          <w:sz w:val="22"/>
                          <w:szCs w:val="22"/>
                        </w:rPr>
                      </w:pPr>
                    </w:p>
                  </w:txbxContent>
                </v:textbox>
              </v:shape>
            </w:pict>
          </mc:Fallback>
        </mc:AlternateContent>
      </w:r>
      <w:r w:rsidR="00E0400C" w:rsidRPr="00770F4D">
        <w:rPr>
          <w:rFonts w:ascii="HG丸ｺﾞｼｯｸM-PRO" w:eastAsia="HG丸ｺﾞｼｯｸM-PRO" w:hint="eastAsia"/>
          <w:b/>
          <w:bCs/>
          <w:color w:val="000000"/>
          <w:sz w:val="22"/>
          <w:szCs w:val="22"/>
        </w:rPr>
        <w:t>■ 参加費</w:t>
      </w:r>
      <w:r w:rsidR="00E0400C" w:rsidRPr="003642BD">
        <w:rPr>
          <w:rFonts w:ascii="HG丸ｺﾞｼｯｸM-PRO" w:eastAsia="HG丸ｺﾞｼｯｸM-PRO" w:hint="eastAsia"/>
          <w:color w:val="000000"/>
          <w:sz w:val="22"/>
          <w:szCs w:val="22"/>
        </w:rPr>
        <w:t xml:space="preserve">　２，２００円</w:t>
      </w:r>
    </w:p>
    <w:p w14:paraId="220709D1" w14:textId="2A53CDAE" w:rsidR="00E0400C" w:rsidRDefault="00E0400C" w:rsidP="0023368C">
      <w:pPr>
        <w:spacing w:line="360" w:lineRule="auto"/>
        <w:ind w:firstLineChars="100" w:firstLine="221"/>
        <w:rPr>
          <w:rFonts w:ascii="HG丸ｺﾞｼｯｸM-PRO" w:eastAsia="HG丸ｺﾞｼｯｸM-PRO"/>
          <w:b/>
          <w:bCs/>
          <w:color w:val="000000"/>
          <w:sz w:val="22"/>
          <w:szCs w:val="22"/>
        </w:rPr>
      </w:pPr>
      <w:r w:rsidRPr="00F3655A">
        <w:rPr>
          <w:rFonts w:ascii="HG丸ｺﾞｼｯｸM-PRO" w:eastAsia="HG丸ｺﾞｼｯｸM-PRO" w:hint="eastAsia"/>
          <w:b/>
          <w:bCs/>
          <w:color w:val="000000"/>
          <w:sz w:val="22"/>
          <w:szCs w:val="22"/>
        </w:rPr>
        <w:t xml:space="preserve">■ </w:t>
      </w:r>
      <w:r>
        <w:rPr>
          <w:rFonts w:ascii="HG丸ｺﾞｼｯｸM-PRO" w:eastAsia="HG丸ｺﾞｼｯｸM-PRO" w:hint="eastAsia"/>
          <w:b/>
          <w:bCs/>
          <w:color w:val="000000"/>
          <w:sz w:val="22"/>
          <w:szCs w:val="22"/>
        </w:rPr>
        <w:t xml:space="preserve">持参品　</w:t>
      </w:r>
      <w:r w:rsidRPr="00F3655A">
        <w:rPr>
          <w:rFonts w:ascii="HG丸ｺﾞｼｯｸM-PRO" w:eastAsia="HG丸ｺﾞｼｯｸM-PRO" w:hint="eastAsia"/>
          <w:bCs/>
          <w:color w:val="000000"/>
          <w:sz w:val="22"/>
          <w:szCs w:val="22"/>
        </w:rPr>
        <w:t>筆記用具（パソコン</w:t>
      </w:r>
      <w:r>
        <w:rPr>
          <w:rFonts w:ascii="HG丸ｺﾞｼｯｸM-PRO" w:eastAsia="HG丸ｺﾞｼｯｸM-PRO" w:hint="eastAsia"/>
          <w:bCs/>
          <w:color w:val="000000"/>
          <w:sz w:val="22"/>
          <w:szCs w:val="22"/>
        </w:rPr>
        <w:t>・教材は</w:t>
      </w:r>
      <w:r w:rsidRPr="00F3655A">
        <w:rPr>
          <w:rFonts w:ascii="HG丸ｺﾞｼｯｸM-PRO" w:eastAsia="HG丸ｺﾞｼｯｸM-PRO" w:hint="eastAsia"/>
          <w:bCs/>
          <w:color w:val="000000"/>
          <w:sz w:val="22"/>
          <w:szCs w:val="22"/>
        </w:rPr>
        <w:t>準備いたします）</w:t>
      </w:r>
    </w:p>
    <w:p w14:paraId="03105186" w14:textId="3B952D37" w:rsidR="00E0400C" w:rsidRPr="003642BD" w:rsidRDefault="00E0400C" w:rsidP="0023368C">
      <w:pPr>
        <w:spacing w:line="360" w:lineRule="auto"/>
        <w:ind w:firstLineChars="100" w:firstLine="221"/>
        <w:rPr>
          <w:rFonts w:ascii="HG丸ｺﾞｼｯｸM-PRO" w:eastAsia="HG丸ｺﾞｼｯｸM-PRO"/>
          <w:color w:val="000000"/>
          <w:sz w:val="22"/>
          <w:szCs w:val="22"/>
        </w:rPr>
      </w:pPr>
      <w:r w:rsidRPr="00770F4D">
        <w:rPr>
          <w:rFonts w:ascii="HG丸ｺﾞｼｯｸM-PRO" w:eastAsia="HG丸ｺﾞｼｯｸM-PRO" w:hint="eastAsia"/>
          <w:b/>
          <w:bCs/>
          <w:color w:val="000000"/>
          <w:sz w:val="22"/>
          <w:szCs w:val="22"/>
        </w:rPr>
        <w:t>■ 対象者</w:t>
      </w:r>
      <w:r w:rsidRPr="003642BD">
        <w:rPr>
          <w:rFonts w:ascii="HG丸ｺﾞｼｯｸM-PRO" w:eastAsia="HG丸ｺﾞｼｯｸM-PRO" w:hint="eastAsia"/>
          <w:color w:val="000000"/>
          <w:sz w:val="22"/>
          <w:szCs w:val="22"/>
        </w:rPr>
        <w:t xml:space="preserve">　東海市内</w:t>
      </w:r>
      <w:r w:rsidR="002005D1">
        <w:rPr>
          <w:rFonts w:ascii="HG丸ｺﾞｼｯｸM-PRO" w:eastAsia="HG丸ｺﾞｼｯｸM-PRO" w:hint="eastAsia"/>
          <w:color w:val="000000"/>
          <w:sz w:val="22"/>
          <w:szCs w:val="22"/>
        </w:rPr>
        <w:t>中・</w:t>
      </w:r>
      <w:r w:rsidRPr="003642BD">
        <w:rPr>
          <w:rFonts w:ascii="HG丸ｺﾞｼｯｸM-PRO" w:eastAsia="HG丸ｺﾞｼｯｸM-PRO" w:hint="eastAsia"/>
          <w:color w:val="000000"/>
          <w:sz w:val="22"/>
          <w:szCs w:val="22"/>
        </w:rPr>
        <w:t>小規模事業者</w:t>
      </w:r>
      <w:r w:rsidR="002005D1">
        <w:rPr>
          <w:rFonts w:ascii="HG丸ｺﾞｼｯｸM-PRO" w:eastAsia="HG丸ｺﾞｼｯｸM-PRO" w:hint="eastAsia"/>
          <w:color w:val="000000"/>
          <w:sz w:val="22"/>
          <w:szCs w:val="22"/>
        </w:rPr>
        <w:t>とその従業員</w:t>
      </w:r>
    </w:p>
    <w:p w14:paraId="36874E5C" w14:textId="423B3F2F" w:rsidR="00E0400C" w:rsidRPr="003642BD" w:rsidRDefault="00E0400C" w:rsidP="0023368C">
      <w:pPr>
        <w:spacing w:line="360" w:lineRule="auto"/>
        <w:ind w:firstLineChars="100" w:firstLine="221"/>
        <w:rPr>
          <w:rFonts w:ascii="HG丸ｺﾞｼｯｸM-PRO" w:eastAsia="HG丸ｺﾞｼｯｸM-PRO"/>
          <w:color w:val="000000"/>
          <w:sz w:val="22"/>
        </w:rPr>
      </w:pPr>
      <w:r w:rsidRPr="00770F4D">
        <w:rPr>
          <w:rFonts w:ascii="HG丸ｺﾞｼｯｸM-PRO" w:eastAsia="HG丸ｺﾞｼｯｸM-PRO" w:hint="eastAsia"/>
          <w:b/>
          <w:bCs/>
          <w:color w:val="000000"/>
          <w:sz w:val="22"/>
          <w:szCs w:val="22"/>
        </w:rPr>
        <w:t>■ 定　員</w:t>
      </w:r>
      <w:r w:rsidRPr="003642BD">
        <w:rPr>
          <w:rFonts w:ascii="HG丸ｺﾞｼｯｸM-PRO" w:eastAsia="HG丸ｺﾞｼｯｸM-PRO" w:hint="eastAsia"/>
          <w:color w:val="000000"/>
          <w:sz w:val="22"/>
          <w:szCs w:val="22"/>
        </w:rPr>
        <w:t xml:space="preserve">　１５名 　定員になり次第締切</w:t>
      </w:r>
      <w:r w:rsidR="00CB6259">
        <w:rPr>
          <w:rFonts w:ascii="HG丸ｺﾞｼｯｸM-PRO" w:eastAsia="HG丸ｺﾞｼｯｸM-PRO" w:hint="eastAsia"/>
          <w:color w:val="000000"/>
          <w:sz w:val="22"/>
          <w:szCs w:val="22"/>
        </w:rPr>
        <w:t>し</w:t>
      </w:r>
      <w:r>
        <w:rPr>
          <w:rFonts w:ascii="HG丸ｺﾞｼｯｸM-PRO" w:eastAsia="HG丸ｺﾞｼｯｸM-PRO" w:hint="eastAsia"/>
          <w:color w:val="000000"/>
          <w:sz w:val="22"/>
          <w:szCs w:val="22"/>
        </w:rPr>
        <w:t>ます</w:t>
      </w:r>
      <w:r w:rsidR="00117BAF">
        <w:rPr>
          <w:rFonts w:ascii="HG丸ｺﾞｼｯｸM-PRO" w:eastAsia="HG丸ｺﾞｼｯｸM-PRO" w:hint="eastAsia"/>
          <w:color w:val="000000"/>
          <w:sz w:val="22"/>
          <w:szCs w:val="22"/>
        </w:rPr>
        <w:t xml:space="preserve">　　　</w:t>
      </w:r>
      <w:r w:rsidR="00117BAF" w:rsidRPr="005E6E20">
        <w:rPr>
          <w:rFonts w:ascii="ＭＳ 明朝" w:hAnsi="ＭＳ 明朝" w:hint="eastAsia"/>
          <w:b/>
          <w:sz w:val="24"/>
          <w:szCs w:val="24"/>
        </w:rPr>
        <w:t>QR</w:t>
      </w:r>
      <w:r w:rsidR="0025613C" w:rsidRPr="005E6E20">
        <w:rPr>
          <w:rFonts w:ascii="ＭＳ 明朝" w:hAnsi="ＭＳ 明朝" w:hint="eastAsia"/>
          <w:b/>
          <w:sz w:val="24"/>
          <w:szCs w:val="24"/>
        </w:rPr>
        <w:t>での</w:t>
      </w:r>
      <w:r w:rsidR="0025613C" w:rsidRPr="005E6E20">
        <w:rPr>
          <w:rFonts w:ascii="ＭＳ 明朝" w:hAnsi="ＭＳ 明朝" w:hint="eastAsia"/>
          <w:b/>
          <w:sz w:val="24"/>
          <w:szCs w:val="24"/>
        </w:rPr>
        <w:t>申込</w:t>
      </w:r>
      <w:r w:rsidR="00117BAF" w:rsidRPr="005E6E20">
        <w:rPr>
          <w:rFonts w:ascii="ＭＳ 明朝" w:hAnsi="ＭＳ 明朝" w:hint="eastAsia"/>
          <w:b/>
          <w:sz w:val="24"/>
          <w:szCs w:val="24"/>
        </w:rPr>
        <w:t xml:space="preserve">　⇒</w:t>
      </w:r>
    </w:p>
    <w:p w14:paraId="5012E223" w14:textId="51313E75" w:rsidR="00E0400C" w:rsidRPr="0023368C" w:rsidRDefault="004A23D6" w:rsidP="004A23D6">
      <w:pPr>
        <w:spacing w:line="276" w:lineRule="auto"/>
        <w:ind w:firstLineChars="600" w:firstLine="1260"/>
        <w:rPr>
          <w:rFonts w:ascii="ＭＳ 明朝" w:hAnsi="ＭＳ 明朝"/>
          <w:b/>
          <w:sz w:val="24"/>
          <w:szCs w:val="24"/>
          <w:u w:val="single"/>
          <w:bdr w:val="single" w:sz="4" w:space="0" w:color="auto"/>
        </w:rPr>
      </w:pPr>
      <w:r>
        <w:rPr>
          <w:noProof/>
          <w:u w:val="dash"/>
        </w:rPr>
        <mc:AlternateContent>
          <mc:Choice Requires="wps">
            <w:drawing>
              <wp:anchor distT="0" distB="0" distL="114300" distR="114300" simplePos="0" relativeHeight="251657216" behindDoc="0" locked="0" layoutInCell="1" allowOverlap="1" wp14:anchorId="00EA2448" wp14:editId="3981B046">
                <wp:simplePos x="0" y="0"/>
                <wp:positionH relativeFrom="column">
                  <wp:posOffset>-86995</wp:posOffset>
                </wp:positionH>
                <wp:positionV relativeFrom="paragraph">
                  <wp:posOffset>135255</wp:posOffset>
                </wp:positionV>
                <wp:extent cx="6610350" cy="0"/>
                <wp:effectExtent l="0" t="0" r="0" b="0"/>
                <wp:wrapNone/>
                <wp:docPr id="1"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B77ED5" id="_x0000_t32" coordsize="21600,21600" o:spt="32" o:oned="t" path="m,l21600,21600e" filled="f">
                <v:path arrowok="t" fillok="f" o:connecttype="none"/>
                <o:lock v:ext="edit" shapetype="t"/>
              </v:shapetype>
              <v:shape id="AutoShape 74" o:spid="_x0000_s1026" type="#_x0000_t32" style="position:absolute;margin-left:-6.85pt;margin-top:10.65pt;width:52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" strokeweight="1pt">
                <v:stroke dashstyle="1 1" endcap="round"/>
              </v:shape>
            </w:pict>
          </mc:Fallback>
        </mc:AlternateContent>
      </w:r>
    </w:p>
    <w:p w14:paraId="7F7A4AFA" w14:textId="1D2449CE" w:rsidR="00E0400C" w:rsidRPr="004A23D6" w:rsidRDefault="004A23D6" w:rsidP="004A23D6">
      <w:pPr>
        <w:spacing w:line="276" w:lineRule="auto"/>
        <w:ind w:firstLineChars="100" w:firstLine="241"/>
      </w:pPr>
      <w:r w:rsidRPr="004A23D6">
        <w:rPr>
          <w:rFonts w:ascii="ＭＳ 明朝" w:hAnsi="ＭＳ 明朝" w:hint="eastAsia"/>
          <w:b/>
          <w:sz w:val="24"/>
          <w:szCs w:val="24"/>
        </w:rPr>
        <w:t>ＦＡＸ（０５６２）３２－５３６６</w:t>
      </w:r>
      <w:r w:rsidR="008E709B">
        <w:rPr>
          <w:rFonts w:ascii="ＭＳ 明朝" w:hAnsi="ＭＳ 明朝" w:hint="eastAsia"/>
          <w:b/>
          <w:sz w:val="24"/>
          <w:szCs w:val="24"/>
        </w:rPr>
        <w:t xml:space="preserve">　</w:t>
      </w:r>
      <w:r w:rsidR="008E709B" w:rsidRPr="008E709B">
        <w:rPr>
          <w:rFonts w:ascii="ＭＳ 明朝" w:hAnsi="ＭＳ 明朝" w:hint="eastAsia"/>
          <w:bCs/>
          <w:sz w:val="22"/>
          <w:szCs w:val="22"/>
        </w:rPr>
        <w:t>定員になり次第締切</w:t>
      </w:r>
      <w:r w:rsidR="008E709B">
        <w:rPr>
          <w:rFonts w:ascii="ＭＳ 明朝" w:hAnsi="ＭＳ 明朝" w:hint="eastAsia"/>
          <w:bCs/>
          <w:sz w:val="22"/>
          <w:szCs w:val="22"/>
        </w:rPr>
        <w:t>し</w:t>
      </w:r>
      <w:r w:rsidR="008E709B" w:rsidRPr="008E709B">
        <w:rPr>
          <w:rFonts w:ascii="ＭＳ 明朝" w:hAnsi="ＭＳ 明朝" w:hint="eastAsia"/>
          <w:bCs/>
          <w:sz w:val="22"/>
          <w:szCs w:val="22"/>
        </w:rPr>
        <w:t>ます</w:t>
      </w:r>
    </w:p>
    <w:p w14:paraId="119B591A" w14:textId="77777777" w:rsidR="00E0400C" w:rsidRPr="00C759B2" w:rsidRDefault="00E0400C" w:rsidP="00E0400C">
      <w:pPr>
        <w:ind w:firstLineChars="100" w:firstLine="220"/>
        <w:rPr>
          <w:rFonts w:ascii="ＭＳ 明朝" w:hAnsi="ＭＳ 明朝"/>
          <w:sz w:val="22"/>
          <w:szCs w:val="22"/>
        </w:rPr>
      </w:pPr>
      <w:r w:rsidRPr="00C759B2">
        <w:rPr>
          <w:rFonts w:ascii="ＭＳ 明朝" w:hAnsi="ＭＳ 明朝" w:hint="eastAsia"/>
          <w:sz w:val="22"/>
          <w:szCs w:val="22"/>
        </w:rPr>
        <w:t>下記のとおり申込みます</w:t>
      </w:r>
      <w:r>
        <w:rPr>
          <w:rFonts w:ascii="ＭＳ 明朝" w:hAnsi="ＭＳ 明朝" w:hint="eastAsia"/>
          <w:sz w:val="22"/>
          <w:szCs w:val="22"/>
        </w:rPr>
        <w:t>。　　　　　　　令和７</w:t>
      </w:r>
      <w:r w:rsidRPr="00C759B2">
        <w:rPr>
          <w:rFonts w:ascii="ＭＳ 明朝" w:hAnsi="ＭＳ 明朝" w:hint="eastAsia"/>
          <w:sz w:val="22"/>
          <w:szCs w:val="22"/>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3690"/>
        <w:gridCol w:w="1134"/>
        <w:gridCol w:w="6"/>
        <w:gridCol w:w="4107"/>
      </w:tblGrid>
      <w:tr w:rsidR="00E0400C" w:rsidRPr="00E5321C" w14:paraId="003701D3" w14:textId="77777777" w:rsidTr="00B603BE">
        <w:trPr>
          <w:trHeight w:val="663"/>
        </w:trPr>
        <w:tc>
          <w:tcPr>
            <w:tcW w:w="1384" w:type="dxa"/>
            <w:vMerge w:val="restart"/>
            <w:shd w:val="clear" w:color="auto" w:fill="auto"/>
            <w:vAlign w:val="center"/>
          </w:tcPr>
          <w:p w14:paraId="0FB5ECBA" w14:textId="77777777" w:rsidR="00E0400C" w:rsidRDefault="00E0400C" w:rsidP="0035568C">
            <w:pPr>
              <w:jc w:val="center"/>
              <w:rPr>
                <w:rFonts w:ascii="ＭＳ Ｐゴシック" w:eastAsia="ＭＳ Ｐゴシック" w:hAnsi="ＭＳ Ｐゴシック"/>
                <w:szCs w:val="21"/>
              </w:rPr>
            </w:pPr>
            <w:r w:rsidRPr="00E5321C">
              <w:rPr>
                <w:rFonts w:ascii="ＭＳ Ｐゴシック" w:eastAsia="ＭＳ Ｐゴシック" w:hAnsi="ＭＳ Ｐゴシック" w:hint="eastAsia"/>
                <w:szCs w:val="21"/>
              </w:rPr>
              <w:t>事業所名</w:t>
            </w:r>
          </w:p>
          <w:p w14:paraId="51474A7A" w14:textId="77777777" w:rsidR="00E0400C" w:rsidRPr="00E5321C" w:rsidRDefault="00E0400C" w:rsidP="0035568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住　　所</w:t>
            </w:r>
          </w:p>
        </w:tc>
        <w:tc>
          <w:tcPr>
            <w:tcW w:w="3690" w:type="dxa"/>
            <w:shd w:val="clear" w:color="auto" w:fill="auto"/>
          </w:tcPr>
          <w:p w14:paraId="3700F8EC" w14:textId="77777777" w:rsidR="00E0400C" w:rsidRPr="00E5321C" w:rsidRDefault="00E0400C" w:rsidP="0035568C">
            <w:pPr>
              <w:rPr>
                <w:rFonts w:ascii="ＭＳ Ｐゴシック" w:eastAsia="ＭＳ Ｐゴシック" w:hAnsi="ＭＳ Ｐゴシック"/>
                <w:szCs w:val="21"/>
              </w:rPr>
            </w:pPr>
          </w:p>
        </w:tc>
        <w:tc>
          <w:tcPr>
            <w:tcW w:w="1140" w:type="dxa"/>
            <w:gridSpan w:val="2"/>
            <w:vMerge w:val="restart"/>
            <w:shd w:val="clear" w:color="auto" w:fill="auto"/>
            <w:vAlign w:val="center"/>
          </w:tcPr>
          <w:p w14:paraId="3B5A3DF7" w14:textId="77777777" w:rsidR="00E0400C" w:rsidRPr="00E5321C" w:rsidRDefault="00E0400C" w:rsidP="0035568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業種</w:t>
            </w:r>
          </w:p>
        </w:tc>
        <w:tc>
          <w:tcPr>
            <w:tcW w:w="4107" w:type="dxa"/>
            <w:vMerge w:val="restart"/>
            <w:shd w:val="clear" w:color="auto" w:fill="auto"/>
            <w:vAlign w:val="center"/>
          </w:tcPr>
          <w:p w14:paraId="10080A78" w14:textId="77777777" w:rsidR="00E0400C" w:rsidRDefault="00E0400C" w:rsidP="0035568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建設　・　製造　・　卸売　・　小売　・</w:t>
            </w:r>
          </w:p>
          <w:p w14:paraId="1F8659FD" w14:textId="77777777" w:rsidR="00E0400C" w:rsidRPr="00E5321C" w:rsidRDefault="00E0400C" w:rsidP="0035568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サービス　・　飲食　・　物流情報</w:t>
            </w:r>
          </w:p>
        </w:tc>
      </w:tr>
      <w:tr w:rsidR="00E0400C" w:rsidRPr="00E5321C" w14:paraId="439E5064" w14:textId="77777777" w:rsidTr="00B603BE">
        <w:trPr>
          <w:trHeight w:val="663"/>
        </w:trPr>
        <w:tc>
          <w:tcPr>
            <w:tcW w:w="1384" w:type="dxa"/>
            <w:vMerge/>
            <w:shd w:val="clear" w:color="auto" w:fill="auto"/>
            <w:vAlign w:val="center"/>
          </w:tcPr>
          <w:p w14:paraId="594DB6FF" w14:textId="77777777" w:rsidR="00E0400C" w:rsidRPr="00E5321C" w:rsidRDefault="00E0400C" w:rsidP="0035568C">
            <w:pPr>
              <w:jc w:val="center"/>
              <w:rPr>
                <w:rFonts w:ascii="ＭＳ Ｐゴシック" w:eastAsia="ＭＳ Ｐゴシック" w:hAnsi="ＭＳ Ｐゴシック"/>
                <w:szCs w:val="21"/>
              </w:rPr>
            </w:pPr>
          </w:p>
        </w:tc>
        <w:tc>
          <w:tcPr>
            <w:tcW w:w="3690" w:type="dxa"/>
            <w:shd w:val="clear" w:color="auto" w:fill="auto"/>
          </w:tcPr>
          <w:p w14:paraId="15722916" w14:textId="77777777" w:rsidR="00E0400C" w:rsidRPr="00E5321C" w:rsidRDefault="00E0400C" w:rsidP="0035568C">
            <w:pP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1140" w:type="dxa"/>
            <w:gridSpan w:val="2"/>
            <w:vMerge/>
            <w:shd w:val="clear" w:color="auto" w:fill="auto"/>
          </w:tcPr>
          <w:p w14:paraId="579EE7B0" w14:textId="77777777" w:rsidR="00E0400C" w:rsidRPr="00E5321C" w:rsidRDefault="00E0400C" w:rsidP="0035568C">
            <w:pPr>
              <w:rPr>
                <w:rFonts w:ascii="ＭＳ Ｐゴシック" w:eastAsia="ＭＳ Ｐゴシック" w:hAnsi="ＭＳ Ｐゴシック"/>
                <w:szCs w:val="21"/>
              </w:rPr>
            </w:pPr>
          </w:p>
        </w:tc>
        <w:tc>
          <w:tcPr>
            <w:tcW w:w="4107" w:type="dxa"/>
            <w:vMerge/>
            <w:shd w:val="clear" w:color="auto" w:fill="auto"/>
          </w:tcPr>
          <w:p w14:paraId="062B3BB5" w14:textId="77777777" w:rsidR="00E0400C" w:rsidRPr="00E5321C" w:rsidRDefault="00E0400C" w:rsidP="0035568C">
            <w:pPr>
              <w:rPr>
                <w:rFonts w:ascii="ＭＳ Ｐゴシック" w:eastAsia="ＭＳ Ｐゴシック" w:hAnsi="ＭＳ Ｐゴシック"/>
                <w:szCs w:val="21"/>
              </w:rPr>
            </w:pPr>
          </w:p>
        </w:tc>
      </w:tr>
      <w:tr w:rsidR="00E0400C" w:rsidRPr="00E5321C" w14:paraId="221BFEF2" w14:textId="77777777" w:rsidTr="00B603BE">
        <w:trPr>
          <w:trHeight w:val="545"/>
        </w:trPr>
        <w:tc>
          <w:tcPr>
            <w:tcW w:w="1384" w:type="dxa"/>
            <w:shd w:val="clear" w:color="auto" w:fill="auto"/>
            <w:vAlign w:val="center"/>
          </w:tcPr>
          <w:p w14:paraId="2B7EEAAA" w14:textId="77777777" w:rsidR="00E0400C" w:rsidRPr="00E5321C" w:rsidRDefault="00E0400C" w:rsidP="0035568C">
            <w:pPr>
              <w:jc w:val="center"/>
              <w:rPr>
                <w:rFonts w:ascii="ＭＳ Ｐゴシック" w:eastAsia="ＭＳ Ｐゴシック" w:hAnsi="ＭＳ Ｐゴシック"/>
                <w:szCs w:val="21"/>
              </w:rPr>
            </w:pPr>
            <w:r w:rsidRPr="00E5321C">
              <w:rPr>
                <w:rFonts w:ascii="ＭＳ Ｐゴシック" w:eastAsia="ＭＳ Ｐゴシック" w:hAnsi="ＭＳ Ｐゴシック" w:hint="eastAsia"/>
                <w:szCs w:val="21"/>
              </w:rPr>
              <w:t>TEL</w:t>
            </w:r>
          </w:p>
        </w:tc>
        <w:tc>
          <w:tcPr>
            <w:tcW w:w="3690" w:type="dxa"/>
            <w:shd w:val="clear" w:color="auto" w:fill="auto"/>
          </w:tcPr>
          <w:p w14:paraId="3EFD4989" w14:textId="77777777" w:rsidR="00E0400C" w:rsidRPr="00E5321C" w:rsidRDefault="00E0400C" w:rsidP="0035568C">
            <w:pPr>
              <w:rPr>
                <w:rFonts w:ascii="ＭＳ Ｐゴシック" w:eastAsia="ＭＳ Ｐゴシック" w:hAnsi="ＭＳ Ｐゴシック"/>
                <w:szCs w:val="21"/>
              </w:rPr>
            </w:pPr>
          </w:p>
        </w:tc>
        <w:tc>
          <w:tcPr>
            <w:tcW w:w="1134" w:type="dxa"/>
            <w:shd w:val="clear" w:color="auto" w:fill="auto"/>
            <w:vAlign w:val="center"/>
          </w:tcPr>
          <w:p w14:paraId="15FAD514" w14:textId="77777777" w:rsidR="00E0400C" w:rsidRPr="00E5321C" w:rsidRDefault="00E0400C" w:rsidP="0035568C">
            <w:pPr>
              <w:jc w:val="center"/>
              <w:rPr>
                <w:rFonts w:ascii="ＭＳ Ｐゴシック" w:eastAsia="ＭＳ Ｐゴシック" w:hAnsi="ＭＳ Ｐゴシック"/>
                <w:szCs w:val="21"/>
              </w:rPr>
            </w:pPr>
            <w:r w:rsidRPr="00E5321C">
              <w:rPr>
                <w:rFonts w:ascii="ＭＳ Ｐゴシック" w:eastAsia="ＭＳ Ｐゴシック" w:hAnsi="ＭＳ Ｐゴシック" w:hint="eastAsia"/>
                <w:szCs w:val="21"/>
              </w:rPr>
              <w:t>FAX</w:t>
            </w:r>
          </w:p>
        </w:tc>
        <w:tc>
          <w:tcPr>
            <w:tcW w:w="4113" w:type="dxa"/>
            <w:gridSpan w:val="2"/>
            <w:shd w:val="clear" w:color="auto" w:fill="auto"/>
          </w:tcPr>
          <w:p w14:paraId="52CD1E9B" w14:textId="77777777" w:rsidR="00E0400C" w:rsidRPr="00E5321C" w:rsidRDefault="00E0400C" w:rsidP="0035568C">
            <w:pPr>
              <w:rPr>
                <w:rFonts w:ascii="ＭＳ Ｐゴシック" w:eastAsia="ＭＳ Ｐゴシック" w:hAnsi="ＭＳ Ｐゴシック"/>
                <w:szCs w:val="21"/>
              </w:rPr>
            </w:pPr>
          </w:p>
        </w:tc>
      </w:tr>
      <w:tr w:rsidR="00E0400C" w:rsidRPr="00E5321C" w14:paraId="3EBB5FD8" w14:textId="77777777" w:rsidTr="00B603BE">
        <w:trPr>
          <w:trHeight w:val="545"/>
        </w:trPr>
        <w:tc>
          <w:tcPr>
            <w:tcW w:w="1384" w:type="dxa"/>
            <w:shd w:val="clear" w:color="auto" w:fill="auto"/>
            <w:vAlign w:val="center"/>
          </w:tcPr>
          <w:p w14:paraId="27104D34" w14:textId="77777777" w:rsidR="00E0400C" w:rsidRPr="00CA5BBF" w:rsidRDefault="00E0400C" w:rsidP="0035568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参加者名</w:t>
            </w:r>
          </w:p>
        </w:tc>
        <w:tc>
          <w:tcPr>
            <w:tcW w:w="3690" w:type="dxa"/>
            <w:shd w:val="clear" w:color="auto" w:fill="auto"/>
          </w:tcPr>
          <w:p w14:paraId="376E7BB7" w14:textId="77777777" w:rsidR="00E0400C" w:rsidRPr="003123AF" w:rsidRDefault="00E0400C" w:rsidP="0035568C">
            <w:pPr>
              <w:rPr>
                <w:rFonts w:ascii="ＭＳ Ｐゴシック" w:eastAsia="ＭＳ Ｐゴシック" w:hAnsi="ＭＳ Ｐゴシック"/>
                <w:sz w:val="16"/>
                <w:szCs w:val="16"/>
              </w:rPr>
            </w:pPr>
          </w:p>
          <w:p w14:paraId="248CDB52" w14:textId="77777777" w:rsidR="00E0400C" w:rsidRPr="00E5321C" w:rsidRDefault="00E0400C" w:rsidP="0035568C">
            <w:pPr>
              <w:ind w:firstLineChars="300" w:firstLine="63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c>
          <w:tcPr>
            <w:tcW w:w="1134" w:type="dxa"/>
            <w:shd w:val="clear" w:color="auto" w:fill="auto"/>
            <w:vAlign w:val="center"/>
          </w:tcPr>
          <w:p w14:paraId="4AC6A956" w14:textId="77777777" w:rsidR="00E0400C" w:rsidRPr="00E5321C" w:rsidRDefault="00E0400C" w:rsidP="0035568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メール</w:t>
            </w:r>
          </w:p>
        </w:tc>
        <w:tc>
          <w:tcPr>
            <w:tcW w:w="4113" w:type="dxa"/>
            <w:gridSpan w:val="2"/>
            <w:shd w:val="clear" w:color="auto" w:fill="auto"/>
          </w:tcPr>
          <w:p w14:paraId="425B2C32" w14:textId="77777777" w:rsidR="00E0400C" w:rsidRPr="00E5321C" w:rsidRDefault="00E0400C" w:rsidP="0035568C">
            <w:pPr>
              <w:rPr>
                <w:rFonts w:ascii="ＭＳ Ｐゴシック" w:eastAsia="ＭＳ Ｐゴシック" w:hAnsi="ＭＳ Ｐゴシック"/>
                <w:szCs w:val="21"/>
              </w:rPr>
            </w:pPr>
          </w:p>
        </w:tc>
      </w:tr>
    </w:tbl>
    <w:p w14:paraId="3558A79A" w14:textId="77777777" w:rsidR="00E0400C" w:rsidRPr="006A4911" w:rsidRDefault="00E0400C" w:rsidP="00E0400C">
      <w:pPr>
        <w:pStyle w:val="a8"/>
        <w:rPr>
          <w:rFonts w:ascii="ＭＳ Ｐゴシック" w:eastAsia="ＭＳ Ｐゴシック" w:hAnsi="ＭＳ Ｐゴシック"/>
          <w:sz w:val="18"/>
          <w:szCs w:val="18"/>
        </w:rPr>
      </w:pPr>
      <w:r w:rsidRPr="006A4911">
        <w:rPr>
          <w:rFonts w:ascii="ＭＳ Ｐゴシック" w:eastAsia="ＭＳ Ｐゴシック" w:hAnsi="ＭＳ Ｐゴシック" w:hint="eastAsia"/>
          <w:sz w:val="18"/>
          <w:szCs w:val="18"/>
        </w:rPr>
        <w:t>※ご記入いただいた情報は、本講座に関する連絡及び東海商工会議所からの情報提供のために利用させていただくことがあります。</w:t>
      </w:r>
    </w:p>
    <w:p w14:paraId="253A19F7" w14:textId="25229963" w:rsidR="00CA5BBF" w:rsidRPr="00436120" w:rsidRDefault="00E0400C" w:rsidP="00436120">
      <w:pPr>
        <w:ind w:firstLineChars="1500" w:firstLine="3000"/>
        <w:jc w:val="right"/>
        <w:rPr>
          <w:rFonts w:ascii="ＭＳ Ｐゴシック" w:eastAsia="ＭＳ Ｐゴシック" w:hAnsi="ＭＳ Ｐゴシック"/>
          <w:sz w:val="20"/>
          <w:bdr w:val="single" w:sz="4" w:space="0" w:color="auto"/>
        </w:rPr>
      </w:pPr>
      <w:r w:rsidRPr="00436120">
        <w:rPr>
          <w:rFonts w:ascii="ＭＳ Ｐゴシック" w:eastAsia="ＭＳ Ｐゴシック" w:hAnsi="ＭＳ Ｐゴシック" w:hint="eastAsia"/>
          <w:sz w:val="20"/>
        </w:rPr>
        <w:t>お問合せ先：東海商工</w:t>
      </w:r>
      <w:r w:rsidRPr="00436120">
        <w:rPr>
          <w:rFonts w:ascii="ＭＳ Ｐゴシック" w:eastAsia="ＭＳ Ｐゴシック" w:hAnsi="ＭＳ Ｐゴシック"/>
          <w:sz w:val="20"/>
        </w:rPr>
        <w:t>会議所</w:t>
      </w:r>
      <w:r w:rsidRPr="00436120">
        <w:rPr>
          <w:rFonts w:ascii="ＭＳ Ｐゴシック" w:eastAsia="ＭＳ Ｐゴシック" w:hAnsi="ＭＳ Ｐゴシック" w:hint="eastAsia"/>
          <w:sz w:val="20"/>
        </w:rPr>
        <w:t xml:space="preserve"> 事務局　</w:t>
      </w:r>
      <w:r w:rsidRPr="00436120">
        <w:rPr>
          <w:rFonts w:ascii="ＭＳ Ｐゴシック" w:eastAsia="ＭＳ Ｐゴシック" w:hAnsi="ＭＳ Ｐゴシック" w:hint="eastAsia"/>
          <w:b/>
          <w:bCs/>
          <w:sz w:val="20"/>
        </w:rPr>
        <w:t>TEL</w:t>
      </w:r>
      <w:r w:rsidRPr="00436120">
        <w:rPr>
          <w:rFonts w:ascii="ＭＳ Ｐゴシック" w:eastAsia="ＭＳ Ｐゴシック" w:hAnsi="ＭＳ Ｐゴシック" w:hint="eastAsia"/>
          <w:sz w:val="20"/>
        </w:rPr>
        <w:t xml:space="preserve"> (０５６２)３３－２８１１</w:t>
      </w:r>
    </w:p>
    <w:sectPr w:rsidR="00CA5BBF" w:rsidRPr="00436120" w:rsidSect="005E1F61">
      <w:pgSz w:w="11906" w:h="16838" w:code="9"/>
      <w:pgMar w:top="1134" w:right="851"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14FF3" w14:textId="77777777" w:rsidR="000D0DA6" w:rsidRDefault="000D0DA6" w:rsidP="00617606">
      <w:r>
        <w:separator/>
      </w:r>
    </w:p>
  </w:endnote>
  <w:endnote w:type="continuationSeparator" w:id="0">
    <w:p w14:paraId="5E9C6391" w14:textId="77777777" w:rsidR="000D0DA6" w:rsidRDefault="000D0DA6" w:rsidP="0061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4E1EC" w14:textId="77777777" w:rsidR="000D0DA6" w:rsidRDefault="000D0DA6" w:rsidP="00617606">
      <w:r>
        <w:separator/>
      </w:r>
    </w:p>
  </w:footnote>
  <w:footnote w:type="continuationSeparator" w:id="0">
    <w:p w14:paraId="2CE01995" w14:textId="77777777" w:rsidR="000D0DA6" w:rsidRDefault="000D0DA6" w:rsidP="00617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ED65A5"/>
    <w:multiLevelType w:val="hybridMultilevel"/>
    <w:tmpl w:val="34807CEC"/>
    <w:lvl w:ilvl="0" w:tplc="71FE94E8">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63514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1C4"/>
    <w:rsid w:val="000004B8"/>
    <w:rsid w:val="00004C86"/>
    <w:rsid w:val="0001075D"/>
    <w:rsid w:val="00011862"/>
    <w:rsid w:val="000247B1"/>
    <w:rsid w:val="00026F6F"/>
    <w:rsid w:val="000275B9"/>
    <w:rsid w:val="00042057"/>
    <w:rsid w:val="000462FD"/>
    <w:rsid w:val="00055B4B"/>
    <w:rsid w:val="00090A59"/>
    <w:rsid w:val="00093825"/>
    <w:rsid w:val="000944B3"/>
    <w:rsid w:val="00096033"/>
    <w:rsid w:val="000B6E51"/>
    <w:rsid w:val="000D0DA6"/>
    <w:rsid w:val="000D3904"/>
    <w:rsid w:val="000E12D5"/>
    <w:rsid w:val="000E21D1"/>
    <w:rsid w:val="000E543D"/>
    <w:rsid w:val="000E5899"/>
    <w:rsid w:val="000E5FA1"/>
    <w:rsid w:val="000F2F3D"/>
    <w:rsid w:val="000F3223"/>
    <w:rsid w:val="000F5EAC"/>
    <w:rsid w:val="00103BDB"/>
    <w:rsid w:val="0010402E"/>
    <w:rsid w:val="00105A0F"/>
    <w:rsid w:val="001068C6"/>
    <w:rsid w:val="00117BAF"/>
    <w:rsid w:val="00136B25"/>
    <w:rsid w:val="001404CA"/>
    <w:rsid w:val="00143D16"/>
    <w:rsid w:val="00153B49"/>
    <w:rsid w:val="00166F80"/>
    <w:rsid w:val="00170676"/>
    <w:rsid w:val="0017591A"/>
    <w:rsid w:val="0019067F"/>
    <w:rsid w:val="00196233"/>
    <w:rsid w:val="001A3762"/>
    <w:rsid w:val="001D5952"/>
    <w:rsid w:val="001E0393"/>
    <w:rsid w:val="001E6B6B"/>
    <w:rsid w:val="001F2251"/>
    <w:rsid w:val="001F44F2"/>
    <w:rsid w:val="002005D1"/>
    <w:rsid w:val="002076E7"/>
    <w:rsid w:val="0023368C"/>
    <w:rsid w:val="0024410A"/>
    <w:rsid w:val="00250A28"/>
    <w:rsid w:val="0025613C"/>
    <w:rsid w:val="00266393"/>
    <w:rsid w:val="002836C3"/>
    <w:rsid w:val="002847AE"/>
    <w:rsid w:val="002B097A"/>
    <w:rsid w:val="002B6C58"/>
    <w:rsid w:val="002D6C12"/>
    <w:rsid w:val="002D75F5"/>
    <w:rsid w:val="0030136F"/>
    <w:rsid w:val="00306E77"/>
    <w:rsid w:val="00322BD2"/>
    <w:rsid w:val="00330F54"/>
    <w:rsid w:val="003454E9"/>
    <w:rsid w:val="00350BAA"/>
    <w:rsid w:val="00355D0E"/>
    <w:rsid w:val="00360160"/>
    <w:rsid w:val="0036381F"/>
    <w:rsid w:val="003642BD"/>
    <w:rsid w:val="003664F7"/>
    <w:rsid w:val="00372D5C"/>
    <w:rsid w:val="00375384"/>
    <w:rsid w:val="00385965"/>
    <w:rsid w:val="003A35FA"/>
    <w:rsid w:val="003B4655"/>
    <w:rsid w:val="003B7035"/>
    <w:rsid w:val="003D2363"/>
    <w:rsid w:val="003D245A"/>
    <w:rsid w:val="003D3948"/>
    <w:rsid w:val="003D696F"/>
    <w:rsid w:val="003E7939"/>
    <w:rsid w:val="003F0EFD"/>
    <w:rsid w:val="0040482D"/>
    <w:rsid w:val="004213F5"/>
    <w:rsid w:val="00436120"/>
    <w:rsid w:val="0045015E"/>
    <w:rsid w:val="00451EF7"/>
    <w:rsid w:val="0046659C"/>
    <w:rsid w:val="004665F8"/>
    <w:rsid w:val="004A0D5E"/>
    <w:rsid w:val="004A23D6"/>
    <w:rsid w:val="004C0FD1"/>
    <w:rsid w:val="004E0CDE"/>
    <w:rsid w:val="004E1F1F"/>
    <w:rsid w:val="004E6393"/>
    <w:rsid w:val="004F4759"/>
    <w:rsid w:val="005028A0"/>
    <w:rsid w:val="00511D9F"/>
    <w:rsid w:val="005154DB"/>
    <w:rsid w:val="00515F22"/>
    <w:rsid w:val="00547D83"/>
    <w:rsid w:val="00551A41"/>
    <w:rsid w:val="00560FEB"/>
    <w:rsid w:val="00564E46"/>
    <w:rsid w:val="0057021C"/>
    <w:rsid w:val="005755DE"/>
    <w:rsid w:val="00577105"/>
    <w:rsid w:val="00581457"/>
    <w:rsid w:val="00587182"/>
    <w:rsid w:val="005872EB"/>
    <w:rsid w:val="005A3F0B"/>
    <w:rsid w:val="005B1CFF"/>
    <w:rsid w:val="005B5586"/>
    <w:rsid w:val="005C4C7B"/>
    <w:rsid w:val="005D241A"/>
    <w:rsid w:val="005E1F61"/>
    <w:rsid w:val="005E6E20"/>
    <w:rsid w:val="005E78FB"/>
    <w:rsid w:val="00601399"/>
    <w:rsid w:val="0060219F"/>
    <w:rsid w:val="0061058B"/>
    <w:rsid w:val="00617606"/>
    <w:rsid w:val="00627369"/>
    <w:rsid w:val="00634F5C"/>
    <w:rsid w:val="00641799"/>
    <w:rsid w:val="00652EC6"/>
    <w:rsid w:val="006636DF"/>
    <w:rsid w:val="006649E1"/>
    <w:rsid w:val="00670FAC"/>
    <w:rsid w:val="0067150B"/>
    <w:rsid w:val="006A4911"/>
    <w:rsid w:val="006B1B48"/>
    <w:rsid w:val="006B3C94"/>
    <w:rsid w:val="006D0F18"/>
    <w:rsid w:val="006E0A64"/>
    <w:rsid w:val="006E71E6"/>
    <w:rsid w:val="006F2471"/>
    <w:rsid w:val="00706BA9"/>
    <w:rsid w:val="00706EA9"/>
    <w:rsid w:val="00707064"/>
    <w:rsid w:val="00711C40"/>
    <w:rsid w:val="00717904"/>
    <w:rsid w:val="007224E8"/>
    <w:rsid w:val="0072275F"/>
    <w:rsid w:val="00723697"/>
    <w:rsid w:val="007260CE"/>
    <w:rsid w:val="007308A4"/>
    <w:rsid w:val="00743757"/>
    <w:rsid w:val="00757479"/>
    <w:rsid w:val="00762848"/>
    <w:rsid w:val="00765C30"/>
    <w:rsid w:val="00770F4D"/>
    <w:rsid w:val="007762B1"/>
    <w:rsid w:val="00780AAD"/>
    <w:rsid w:val="007842DA"/>
    <w:rsid w:val="00784E47"/>
    <w:rsid w:val="00794C19"/>
    <w:rsid w:val="007A2C80"/>
    <w:rsid w:val="007A45D0"/>
    <w:rsid w:val="007B105B"/>
    <w:rsid w:val="007B190D"/>
    <w:rsid w:val="007C0E50"/>
    <w:rsid w:val="007C4173"/>
    <w:rsid w:val="007F2F99"/>
    <w:rsid w:val="007F544C"/>
    <w:rsid w:val="007F549A"/>
    <w:rsid w:val="00800EDA"/>
    <w:rsid w:val="00825A6D"/>
    <w:rsid w:val="00826915"/>
    <w:rsid w:val="00833AC0"/>
    <w:rsid w:val="00834BC5"/>
    <w:rsid w:val="008434F0"/>
    <w:rsid w:val="00844E9D"/>
    <w:rsid w:val="00845175"/>
    <w:rsid w:val="00846261"/>
    <w:rsid w:val="0084764A"/>
    <w:rsid w:val="00855694"/>
    <w:rsid w:val="00865932"/>
    <w:rsid w:val="0087687A"/>
    <w:rsid w:val="008A27D9"/>
    <w:rsid w:val="008A399A"/>
    <w:rsid w:val="008A5AFC"/>
    <w:rsid w:val="008B7B6E"/>
    <w:rsid w:val="008C2F6F"/>
    <w:rsid w:val="008D6E7A"/>
    <w:rsid w:val="008E18DB"/>
    <w:rsid w:val="008E709B"/>
    <w:rsid w:val="008F05F8"/>
    <w:rsid w:val="009036FB"/>
    <w:rsid w:val="009141C9"/>
    <w:rsid w:val="0091428A"/>
    <w:rsid w:val="00914F73"/>
    <w:rsid w:val="00920DD5"/>
    <w:rsid w:val="0092609A"/>
    <w:rsid w:val="00931322"/>
    <w:rsid w:val="009365E9"/>
    <w:rsid w:val="00950EB8"/>
    <w:rsid w:val="00951EA5"/>
    <w:rsid w:val="00952D67"/>
    <w:rsid w:val="009614EB"/>
    <w:rsid w:val="00964D1A"/>
    <w:rsid w:val="00990291"/>
    <w:rsid w:val="00994C6B"/>
    <w:rsid w:val="009B16EA"/>
    <w:rsid w:val="009B6C41"/>
    <w:rsid w:val="009B7004"/>
    <w:rsid w:val="009D6CF8"/>
    <w:rsid w:val="009E57F9"/>
    <w:rsid w:val="009E624E"/>
    <w:rsid w:val="00A055D1"/>
    <w:rsid w:val="00A132AD"/>
    <w:rsid w:val="00A15CD2"/>
    <w:rsid w:val="00A15FFE"/>
    <w:rsid w:val="00A31B0F"/>
    <w:rsid w:val="00A33CFF"/>
    <w:rsid w:val="00A40397"/>
    <w:rsid w:val="00A5165D"/>
    <w:rsid w:val="00A53338"/>
    <w:rsid w:val="00A563D6"/>
    <w:rsid w:val="00A64CD9"/>
    <w:rsid w:val="00A6719E"/>
    <w:rsid w:val="00A72886"/>
    <w:rsid w:val="00A8103B"/>
    <w:rsid w:val="00A84653"/>
    <w:rsid w:val="00A87A63"/>
    <w:rsid w:val="00A92512"/>
    <w:rsid w:val="00A94EB3"/>
    <w:rsid w:val="00AA339D"/>
    <w:rsid w:val="00AB57C4"/>
    <w:rsid w:val="00AC27E9"/>
    <w:rsid w:val="00AC5860"/>
    <w:rsid w:val="00AE4606"/>
    <w:rsid w:val="00AF4B60"/>
    <w:rsid w:val="00B142A2"/>
    <w:rsid w:val="00B24816"/>
    <w:rsid w:val="00B2630F"/>
    <w:rsid w:val="00B351E2"/>
    <w:rsid w:val="00B40EFA"/>
    <w:rsid w:val="00B477A3"/>
    <w:rsid w:val="00B50399"/>
    <w:rsid w:val="00B603BE"/>
    <w:rsid w:val="00B672A8"/>
    <w:rsid w:val="00B70C72"/>
    <w:rsid w:val="00B81C77"/>
    <w:rsid w:val="00B929E3"/>
    <w:rsid w:val="00BA5249"/>
    <w:rsid w:val="00BC58DC"/>
    <w:rsid w:val="00BD36F6"/>
    <w:rsid w:val="00BD7992"/>
    <w:rsid w:val="00BF7A5C"/>
    <w:rsid w:val="00C1711B"/>
    <w:rsid w:val="00C40147"/>
    <w:rsid w:val="00C509A5"/>
    <w:rsid w:val="00C634A6"/>
    <w:rsid w:val="00C66255"/>
    <w:rsid w:val="00C67127"/>
    <w:rsid w:val="00C759B2"/>
    <w:rsid w:val="00C75B36"/>
    <w:rsid w:val="00C77D71"/>
    <w:rsid w:val="00C83FD7"/>
    <w:rsid w:val="00C876B1"/>
    <w:rsid w:val="00CA5BBF"/>
    <w:rsid w:val="00CA69DC"/>
    <w:rsid w:val="00CB4885"/>
    <w:rsid w:val="00CB6259"/>
    <w:rsid w:val="00CB7250"/>
    <w:rsid w:val="00CB7BD3"/>
    <w:rsid w:val="00CB7C3F"/>
    <w:rsid w:val="00CD4CE1"/>
    <w:rsid w:val="00CF1811"/>
    <w:rsid w:val="00D03A07"/>
    <w:rsid w:val="00D07D31"/>
    <w:rsid w:val="00D12172"/>
    <w:rsid w:val="00D12B50"/>
    <w:rsid w:val="00D15D73"/>
    <w:rsid w:val="00D27E4E"/>
    <w:rsid w:val="00D3329C"/>
    <w:rsid w:val="00D44FBA"/>
    <w:rsid w:val="00D8012B"/>
    <w:rsid w:val="00D8162F"/>
    <w:rsid w:val="00D83989"/>
    <w:rsid w:val="00D90160"/>
    <w:rsid w:val="00D923F2"/>
    <w:rsid w:val="00D9467F"/>
    <w:rsid w:val="00DA20CA"/>
    <w:rsid w:val="00DA7921"/>
    <w:rsid w:val="00DB3A89"/>
    <w:rsid w:val="00DB780C"/>
    <w:rsid w:val="00DC3AD4"/>
    <w:rsid w:val="00DD7182"/>
    <w:rsid w:val="00DE35E2"/>
    <w:rsid w:val="00DF04E3"/>
    <w:rsid w:val="00E00587"/>
    <w:rsid w:val="00E005B1"/>
    <w:rsid w:val="00E0400C"/>
    <w:rsid w:val="00E0517C"/>
    <w:rsid w:val="00E2171A"/>
    <w:rsid w:val="00E377B0"/>
    <w:rsid w:val="00E50426"/>
    <w:rsid w:val="00E51ABA"/>
    <w:rsid w:val="00E55515"/>
    <w:rsid w:val="00E561DB"/>
    <w:rsid w:val="00E66D51"/>
    <w:rsid w:val="00E850D7"/>
    <w:rsid w:val="00E85369"/>
    <w:rsid w:val="00E8543B"/>
    <w:rsid w:val="00E8654A"/>
    <w:rsid w:val="00E86DD0"/>
    <w:rsid w:val="00E92C58"/>
    <w:rsid w:val="00EC6BEF"/>
    <w:rsid w:val="00ED2D35"/>
    <w:rsid w:val="00ED63A1"/>
    <w:rsid w:val="00EE4354"/>
    <w:rsid w:val="00EF2A30"/>
    <w:rsid w:val="00EF4C51"/>
    <w:rsid w:val="00F070C6"/>
    <w:rsid w:val="00F151C4"/>
    <w:rsid w:val="00F17217"/>
    <w:rsid w:val="00F17764"/>
    <w:rsid w:val="00F2117F"/>
    <w:rsid w:val="00F32264"/>
    <w:rsid w:val="00F32E87"/>
    <w:rsid w:val="00F36207"/>
    <w:rsid w:val="00F3797A"/>
    <w:rsid w:val="00F50CDA"/>
    <w:rsid w:val="00F679B3"/>
    <w:rsid w:val="00F70B53"/>
    <w:rsid w:val="00F80044"/>
    <w:rsid w:val="00F923BF"/>
    <w:rsid w:val="00FB080F"/>
    <w:rsid w:val="00FE1F1D"/>
    <w:rsid w:val="00FF1690"/>
    <w:rsid w:val="00FF1BF0"/>
    <w:rsid w:val="00FF7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851D9B4"/>
  <w15:docId w15:val="{03AC9EB5-AEDA-40DB-93FF-1560FFF7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3">
    <w:name w:val="heading 3"/>
    <w:basedOn w:val="a"/>
    <w:next w:val="a"/>
    <w:link w:val="30"/>
    <w:uiPriority w:val="9"/>
    <w:semiHidden/>
    <w:unhideWhenUsed/>
    <w:qFormat/>
    <w:rsid w:val="00A4039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4">
    <w:name w:val="Document Map"/>
    <w:basedOn w:val="a"/>
    <w:semiHidden/>
    <w:pPr>
      <w:shd w:val="clear" w:color="auto" w:fill="000080"/>
    </w:pPr>
    <w:rPr>
      <w:rFonts w:ascii="Arial" w:eastAsia="ＭＳ ゴシック" w:hAnsi="Arial"/>
    </w:rPr>
  </w:style>
  <w:style w:type="paragraph" w:styleId="a5">
    <w:name w:val="Date"/>
    <w:basedOn w:val="a"/>
    <w:next w:val="a"/>
    <w:rsid w:val="00E377B0"/>
  </w:style>
  <w:style w:type="paragraph" w:styleId="a6">
    <w:name w:val="header"/>
    <w:basedOn w:val="a"/>
    <w:link w:val="a7"/>
    <w:uiPriority w:val="99"/>
    <w:unhideWhenUsed/>
    <w:rsid w:val="00617606"/>
    <w:pPr>
      <w:tabs>
        <w:tab w:val="center" w:pos="4252"/>
        <w:tab w:val="right" w:pos="8504"/>
      </w:tabs>
      <w:snapToGrid w:val="0"/>
    </w:pPr>
  </w:style>
  <w:style w:type="character" w:customStyle="1" w:styleId="a7">
    <w:name w:val="ヘッダー (文字)"/>
    <w:link w:val="a6"/>
    <w:uiPriority w:val="99"/>
    <w:rsid w:val="00617606"/>
    <w:rPr>
      <w:kern w:val="2"/>
      <w:sz w:val="21"/>
    </w:rPr>
  </w:style>
  <w:style w:type="paragraph" w:styleId="a8">
    <w:name w:val="footer"/>
    <w:basedOn w:val="a"/>
    <w:link w:val="a9"/>
    <w:unhideWhenUsed/>
    <w:rsid w:val="00617606"/>
    <w:pPr>
      <w:tabs>
        <w:tab w:val="center" w:pos="4252"/>
        <w:tab w:val="right" w:pos="8504"/>
      </w:tabs>
      <w:snapToGrid w:val="0"/>
    </w:pPr>
  </w:style>
  <w:style w:type="character" w:customStyle="1" w:styleId="a9">
    <w:name w:val="フッター (文字)"/>
    <w:link w:val="a8"/>
    <w:rsid w:val="00617606"/>
    <w:rPr>
      <w:kern w:val="2"/>
      <w:sz w:val="21"/>
    </w:rPr>
  </w:style>
  <w:style w:type="paragraph" w:styleId="aa">
    <w:name w:val="Balloon Text"/>
    <w:basedOn w:val="a"/>
    <w:link w:val="ab"/>
    <w:uiPriority w:val="99"/>
    <w:semiHidden/>
    <w:unhideWhenUsed/>
    <w:rsid w:val="00BD7992"/>
    <w:rPr>
      <w:rFonts w:ascii="Arial" w:eastAsia="ＭＳ ゴシック" w:hAnsi="Arial"/>
      <w:sz w:val="18"/>
      <w:szCs w:val="18"/>
    </w:rPr>
  </w:style>
  <w:style w:type="character" w:customStyle="1" w:styleId="ab">
    <w:name w:val="吹き出し (文字)"/>
    <w:link w:val="aa"/>
    <w:uiPriority w:val="99"/>
    <w:semiHidden/>
    <w:rsid w:val="00BD7992"/>
    <w:rPr>
      <w:rFonts w:ascii="Arial" w:eastAsia="ＭＳ ゴシック" w:hAnsi="Arial" w:cs="Times New Roman"/>
      <w:kern w:val="2"/>
      <w:sz w:val="18"/>
      <w:szCs w:val="18"/>
    </w:rPr>
  </w:style>
  <w:style w:type="paragraph" w:styleId="Web">
    <w:name w:val="Normal (Web)"/>
    <w:basedOn w:val="a"/>
    <w:uiPriority w:val="99"/>
    <w:semiHidden/>
    <w:unhideWhenUsed/>
    <w:rsid w:val="00F177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footnote text"/>
    <w:basedOn w:val="a"/>
    <w:link w:val="ad"/>
    <w:uiPriority w:val="99"/>
    <w:semiHidden/>
    <w:unhideWhenUsed/>
    <w:rsid w:val="00547D83"/>
    <w:pPr>
      <w:snapToGrid w:val="0"/>
      <w:jc w:val="left"/>
    </w:pPr>
  </w:style>
  <w:style w:type="character" w:customStyle="1" w:styleId="ad">
    <w:name w:val="脚注文字列 (文字)"/>
    <w:basedOn w:val="a0"/>
    <w:link w:val="ac"/>
    <w:uiPriority w:val="99"/>
    <w:semiHidden/>
    <w:rsid w:val="00547D83"/>
    <w:rPr>
      <w:kern w:val="2"/>
      <w:sz w:val="21"/>
    </w:rPr>
  </w:style>
  <w:style w:type="character" w:styleId="ae">
    <w:name w:val="footnote reference"/>
    <w:basedOn w:val="a0"/>
    <w:uiPriority w:val="99"/>
    <w:semiHidden/>
    <w:unhideWhenUsed/>
    <w:rsid w:val="00547D83"/>
    <w:rPr>
      <w:vertAlign w:val="superscript"/>
    </w:rPr>
  </w:style>
  <w:style w:type="character" w:customStyle="1" w:styleId="30">
    <w:name w:val="見出し 3 (文字)"/>
    <w:basedOn w:val="a0"/>
    <w:link w:val="3"/>
    <w:uiPriority w:val="9"/>
    <w:semiHidden/>
    <w:rsid w:val="00A40397"/>
    <w:rPr>
      <w:rFonts w:asciiTheme="majorHAnsi" w:eastAsiaTheme="majorEastAsia" w:hAnsiTheme="majorHAnsi" w:cstheme="majorBid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0C654-ADB2-4736-B5E9-035E4861E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Pages>
  <Words>134</Words>
  <Characters>765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講習会のご案内</vt:lpstr>
      <vt:lpstr>講習会のご案内                      </vt:lpstr>
    </vt:vector>
  </TitlesOfParts>
  <Company>田村新一</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講習会のご案内</dc:title>
  <dc:creator>田村新一</dc:creator>
  <cp:lastModifiedBy>user</cp:lastModifiedBy>
  <cp:revision>71</cp:revision>
  <cp:lastPrinted>2025-07-23T04:22:00Z</cp:lastPrinted>
  <dcterms:created xsi:type="dcterms:W3CDTF">2022-03-18T09:32:00Z</dcterms:created>
  <dcterms:modified xsi:type="dcterms:W3CDTF">2025-07-23T04:23:00Z</dcterms:modified>
</cp:coreProperties>
</file>